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A36" w:rsidRDefault="00BE3A36">
      <w:pPr>
        <w:pStyle w:val="ConsPlusNormal0"/>
        <w:jc w:val="both"/>
        <w:outlineLvl w:val="0"/>
      </w:pPr>
      <w:permStart w:id="0" w:edGrp="everyone"/>
      <w:permEnd w:id="0"/>
    </w:p>
    <w:p w:rsidR="00BE3A36" w:rsidRDefault="00E327BF">
      <w:pPr>
        <w:pStyle w:val="ConsPlusNormal0"/>
        <w:outlineLvl w:val="0"/>
      </w:pPr>
      <w:r>
        <w:t>Зарегистрировано в Минюсте России 25 мая 2022 г. N 68579</w:t>
      </w:r>
    </w:p>
    <w:p w:rsidR="00BE3A36" w:rsidRDefault="00BE3A36">
      <w:pPr>
        <w:pStyle w:val="ConsPlusNormal0"/>
        <w:pBdr>
          <w:bottom w:val="single" w:sz="6" w:space="0" w:color="auto"/>
        </w:pBdr>
        <w:spacing w:before="100" w:after="100"/>
        <w:jc w:val="both"/>
        <w:rPr>
          <w:sz w:val="2"/>
          <w:szCs w:val="2"/>
        </w:rPr>
      </w:pPr>
    </w:p>
    <w:p w:rsidR="00BE3A36" w:rsidRDefault="00BE3A36">
      <w:pPr>
        <w:pStyle w:val="ConsPlusNormal0"/>
        <w:jc w:val="both"/>
      </w:pPr>
    </w:p>
    <w:p w:rsidR="00BE3A36" w:rsidRDefault="00E327BF">
      <w:pPr>
        <w:pStyle w:val="ConsPlusTitle0"/>
        <w:jc w:val="center"/>
      </w:pPr>
      <w:r>
        <w:t>МИНИСТЕРСТВО СЕЛЬСКОГО ХОЗЯЙСТВА РОССИЙСКОЙ ФЕДЕРАЦИИ</w:t>
      </w:r>
    </w:p>
    <w:p w:rsidR="00BE3A36" w:rsidRDefault="00BE3A36">
      <w:pPr>
        <w:pStyle w:val="ConsPlusTitle0"/>
        <w:jc w:val="center"/>
      </w:pPr>
    </w:p>
    <w:p w:rsidR="00BE3A36" w:rsidRDefault="00E327BF">
      <w:pPr>
        <w:pStyle w:val="ConsPlusTitle0"/>
        <w:jc w:val="center"/>
      </w:pPr>
      <w:r>
        <w:t>ПРИКАЗ</w:t>
      </w:r>
    </w:p>
    <w:p w:rsidR="00BE3A36" w:rsidRDefault="00E327BF">
      <w:pPr>
        <w:pStyle w:val="ConsPlusTitle0"/>
        <w:jc w:val="center"/>
      </w:pPr>
      <w:r>
        <w:t>от 4 мая 2022 г. N 274</w:t>
      </w:r>
    </w:p>
    <w:p w:rsidR="00BE3A36" w:rsidRDefault="00BE3A36">
      <w:pPr>
        <w:pStyle w:val="ConsPlusTitle0"/>
        <w:jc w:val="center"/>
      </w:pPr>
    </w:p>
    <w:p w:rsidR="00BE3A36" w:rsidRDefault="00E327BF">
      <w:pPr>
        <w:pStyle w:val="ConsPlusTitle0"/>
        <w:jc w:val="center"/>
      </w:pPr>
      <w:r>
        <w:t>ОБ УТВЕРЖДЕНИИ ПЕРЕЧНЕЙ</w:t>
      </w:r>
    </w:p>
    <w:p w:rsidR="00BE3A36" w:rsidRDefault="00E327BF">
      <w:pPr>
        <w:pStyle w:val="ConsPlusTitle0"/>
        <w:jc w:val="center"/>
      </w:pPr>
      <w:r>
        <w:t>НАПРАВЛЕНИЙ ЦЕЛЕВОГО ИСПОЛЬЗОВАНИЯ ЛЬГОТНЫХ КРАТКОСРОЧНЫХ</w:t>
      </w:r>
    </w:p>
    <w:p w:rsidR="00BE3A36" w:rsidRDefault="00E327BF">
      <w:pPr>
        <w:pStyle w:val="ConsPlusTitle0"/>
        <w:jc w:val="center"/>
      </w:pPr>
      <w:r>
        <w:t>КРЕДИТОВ И ЛЬГОТНЫХ ИНВЕСТИЦИОННЫХ КРЕДИТОВ</w:t>
      </w:r>
    </w:p>
    <w:p w:rsidR="00BE3A36" w:rsidRDefault="00BE3A3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E3A36">
        <w:tc>
          <w:tcPr>
            <w:tcW w:w="60" w:type="dxa"/>
            <w:tcBorders>
              <w:top w:val="nil"/>
              <w:left w:val="nil"/>
              <w:bottom w:val="nil"/>
              <w:right w:val="nil"/>
            </w:tcBorders>
            <w:shd w:val="clear" w:color="auto" w:fill="CED3F1"/>
            <w:tcMar>
              <w:top w:w="0" w:type="dxa"/>
              <w:left w:w="0" w:type="dxa"/>
              <w:bottom w:w="0" w:type="dxa"/>
              <w:right w:w="0" w:type="dxa"/>
            </w:tcMar>
          </w:tcPr>
          <w:p w:rsidR="00BE3A36" w:rsidRDefault="00BE3A3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E3A36" w:rsidRDefault="00BE3A3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E3A36" w:rsidRDefault="00E327BF">
            <w:pPr>
              <w:pStyle w:val="ConsPlusNormal0"/>
              <w:jc w:val="center"/>
            </w:pPr>
            <w:r>
              <w:rPr>
                <w:color w:val="392C69"/>
              </w:rPr>
              <w:t>Список изменяющих документов</w:t>
            </w:r>
          </w:p>
          <w:p w:rsidR="00BE3A36" w:rsidRDefault="00E327BF">
            <w:pPr>
              <w:pStyle w:val="ConsPlusNormal0"/>
              <w:jc w:val="center"/>
            </w:pPr>
            <w:proofErr w:type="gramStart"/>
            <w:r>
              <w:rPr>
                <w:color w:val="392C69"/>
              </w:rPr>
              <w:t xml:space="preserve">(в ред. Приказов Минсельхоза России от 02.12.2022 </w:t>
            </w:r>
            <w:hyperlink r:id="rId6"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N 850</w:t>
              </w:r>
            </w:hyperlink>
            <w:r>
              <w:rPr>
                <w:color w:val="392C69"/>
              </w:rPr>
              <w:t>,</w:t>
            </w:r>
            <w:proofErr w:type="gramEnd"/>
          </w:p>
          <w:p w:rsidR="00BE3A36" w:rsidRDefault="00E327BF">
            <w:pPr>
              <w:pStyle w:val="ConsPlusNormal0"/>
              <w:jc w:val="center"/>
            </w:pPr>
            <w:r>
              <w:rPr>
                <w:color w:val="392C69"/>
              </w:rPr>
              <w:t xml:space="preserve">от 14.06.2023 </w:t>
            </w:r>
            <w:hyperlink r:id="rId7" w:tooltip="Приказ Минсельхоза России от 14.06.2023 N 568 &quot;О внесении изменений в приказ Министерства сельского хозяйства Российской Федерации от 4 мая 2022 г. N 274&quot; (Зарегистрировано в Минюсте России 19.07.2023 N 74348) {КонсультантПлюс}">
              <w:r>
                <w:rPr>
                  <w:color w:val="0000FF"/>
                </w:rPr>
                <w:t>N 568</w:t>
              </w:r>
            </w:hyperlink>
            <w:r>
              <w:rPr>
                <w:color w:val="392C69"/>
              </w:rPr>
              <w:t xml:space="preserve">, от 28.07.2023 </w:t>
            </w:r>
            <w:hyperlink r:id="rId8" w:tooltip="Приказ Минсельхоза России от 28.07.2023 N 649 &quot;О внесении изменения в перечень направлений целевого использования льготных инвестиционных кредитов, утвержденный приказом Министерства сельского хозяйства Российской Федерации от 4 мая 2022 г. N 274&quot; (Зарегистрир">
              <w:r>
                <w:rPr>
                  <w:color w:val="0000FF"/>
                </w:rPr>
                <w:t>N 649</w:t>
              </w:r>
            </w:hyperlink>
            <w:r>
              <w:rPr>
                <w:color w:val="392C69"/>
              </w:rPr>
              <w:t xml:space="preserve">, от 04.12.2023 </w:t>
            </w:r>
            <w:hyperlink r:id="rId9" w:tooltip="Приказ Минсельхоза России от 04.12.2023 N 888 &quot;О внесении изменений в перечень направлений целевого использования льготных инвестиционных кредитов, утвержденный приказом Министерства сельского хозяйства Российской Федерации от 4 мая 2022 г. N 274&quot; (Зарегистрир">
              <w:r>
                <w:rPr>
                  <w:color w:val="0000FF"/>
                </w:rPr>
                <w:t>N 888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3A36" w:rsidRDefault="00BE3A36">
            <w:pPr>
              <w:pStyle w:val="ConsPlusNormal0"/>
            </w:pPr>
          </w:p>
        </w:tc>
      </w:tr>
    </w:tbl>
    <w:p w:rsidR="00BE3A36" w:rsidRDefault="00BE3A36">
      <w:pPr>
        <w:pStyle w:val="ConsPlusNormal0"/>
        <w:ind w:firstLine="540"/>
        <w:jc w:val="both"/>
      </w:pPr>
    </w:p>
    <w:p w:rsidR="00BE3A36" w:rsidRDefault="00E327BF">
      <w:pPr>
        <w:pStyle w:val="ConsPlusNormal0"/>
        <w:ind w:firstLine="540"/>
        <w:jc w:val="both"/>
      </w:pPr>
      <w:r>
        <w:t xml:space="preserve">В соответствии с </w:t>
      </w:r>
      <w:hyperlink r:id="rId10"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
        <w:r>
          <w:rPr>
            <w:color w:val="0000FF"/>
          </w:rPr>
          <w:t>абзацем третьим</w:t>
        </w:r>
      </w:hyperlink>
      <w:r>
        <w:t xml:space="preserve"> и </w:t>
      </w:r>
      <w:hyperlink r:id="rId11"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
        <w:r>
          <w:rPr>
            <w:color w:val="0000FF"/>
          </w:rPr>
          <w:t>абзацем четвертым пункта 2</w:t>
        </w:r>
      </w:hyperlink>
      <w:r>
        <w:t xml:space="preserve">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t>.Р</w:t>
      </w:r>
      <w:proofErr w:type="gramEnd"/>
      <w:r>
        <w:t xml:space="preserve">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w:t>
      </w:r>
      <w:proofErr w:type="gramStart"/>
      <w:r>
        <w:t>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утвержденных постановлением Правительства Российской Федерации от 29 декабря 2016 г. N 1528 (Собрание законодательства Российской Федерации, 2017, N 2, ст. 357; 2020, N 30, ст. 4900), приказываю:</w:t>
      </w:r>
      <w:proofErr w:type="gramEnd"/>
    </w:p>
    <w:p w:rsidR="00BE3A36" w:rsidRDefault="00E327BF">
      <w:pPr>
        <w:pStyle w:val="ConsPlusNormal0"/>
        <w:spacing w:before="240"/>
        <w:ind w:firstLine="540"/>
        <w:jc w:val="both"/>
      </w:pPr>
      <w:r>
        <w:t>1. Утвердить:</w:t>
      </w:r>
    </w:p>
    <w:p w:rsidR="00BE3A36" w:rsidRDefault="00E327BF">
      <w:pPr>
        <w:pStyle w:val="ConsPlusNormal0"/>
        <w:spacing w:before="240"/>
        <w:ind w:firstLine="540"/>
        <w:jc w:val="both"/>
      </w:pPr>
      <w:r>
        <w:t xml:space="preserve">перечень направлений целевого использования льготных краткосрочных кредитов согласно </w:t>
      </w:r>
      <w:hyperlink w:anchor="P40" w:tooltip="ПЕРЕЧЕНЬ">
        <w:r>
          <w:rPr>
            <w:color w:val="0000FF"/>
          </w:rPr>
          <w:t>приложению N 1</w:t>
        </w:r>
      </w:hyperlink>
      <w:r>
        <w:t xml:space="preserve"> к настоящему приказу;</w:t>
      </w:r>
    </w:p>
    <w:p w:rsidR="00BE3A36" w:rsidRDefault="00E327BF">
      <w:pPr>
        <w:pStyle w:val="ConsPlusNormal0"/>
        <w:spacing w:before="240"/>
        <w:ind w:firstLine="540"/>
        <w:jc w:val="both"/>
      </w:pPr>
      <w:r>
        <w:t xml:space="preserve">перечень направлений целевого использования льготных инвестиционных кредитов согласно </w:t>
      </w:r>
      <w:hyperlink w:anchor="P93" w:tooltip="ПЕРЕЧЕНЬ">
        <w:r>
          <w:rPr>
            <w:color w:val="0000FF"/>
          </w:rPr>
          <w:t>приложению N 2</w:t>
        </w:r>
      </w:hyperlink>
      <w:r>
        <w:t xml:space="preserve"> к настоящему приказу.</w:t>
      </w:r>
    </w:p>
    <w:p w:rsidR="00BE3A36" w:rsidRDefault="00E327BF">
      <w:pPr>
        <w:pStyle w:val="ConsPlusNormal0"/>
        <w:spacing w:before="240"/>
        <w:ind w:firstLine="540"/>
        <w:jc w:val="both"/>
      </w:pPr>
      <w:r>
        <w:t>2. Признать утратившими силу:</w:t>
      </w:r>
    </w:p>
    <w:p w:rsidR="00BE3A36" w:rsidRDefault="00BB799C">
      <w:pPr>
        <w:pStyle w:val="ConsPlusNormal0"/>
        <w:spacing w:before="240"/>
        <w:ind w:firstLine="540"/>
        <w:jc w:val="both"/>
      </w:pPr>
      <w:hyperlink r:id="rId12" w:tooltip="Приказ Минсельхоза России от 23.06.2020 N 340 (ред. от 28.09.2021) &quot;Об утверждении перечней направлений целевого использования льготных краткосрочных кредитов и льготных инвестиционных кредитов&quot; (Зарегистрировано в Минюсте России 06.07.2020 N 58845) ----------">
        <w:r w:rsidR="00E327BF">
          <w:rPr>
            <w:color w:val="0000FF"/>
          </w:rPr>
          <w:t>приказ</w:t>
        </w:r>
      </w:hyperlink>
      <w:r w:rsidR="00E327BF">
        <w:t xml:space="preserve"> Минсельхоза России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6 июля 2020 г., регистрационный N 58845);</w:t>
      </w:r>
    </w:p>
    <w:p w:rsidR="00BE3A36" w:rsidRDefault="00BB799C">
      <w:pPr>
        <w:pStyle w:val="ConsPlusNormal0"/>
        <w:spacing w:before="240"/>
        <w:ind w:firstLine="540"/>
        <w:jc w:val="both"/>
      </w:pPr>
      <w:hyperlink r:id="rId13" w:tooltip="Приказ Минсельхоза России от 11.12.2020 N 739 &quot;О внесении изменений в приложение N 1 к приказу Министерства сельского хозяйства Российской Федерации от 23 июня 2020 г. N 340 &quot;Об утверждении перечней направлений целевого использования льготных краткосрочных кре">
        <w:r w:rsidR="00E327BF">
          <w:rPr>
            <w:color w:val="0000FF"/>
          </w:rPr>
          <w:t>приказ</w:t>
        </w:r>
      </w:hyperlink>
      <w:r w:rsidR="00E327BF">
        <w:t xml:space="preserve"> Минсельхоза России от 11 декабря 2020 г. N 739 "О внесении изменений в приложение N 1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11 декабря 2020 г., регистрационный N 61395);</w:t>
      </w:r>
    </w:p>
    <w:p w:rsidR="00BE3A36" w:rsidRDefault="00BB799C">
      <w:pPr>
        <w:pStyle w:val="ConsPlusNormal0"/>
        <w:spacing w:before="240"/>
        <w:ind w:firstLine="540"/>
        <w:jc w:val="both"/>
      </w:pPr>
      <w:hyperlink r:id="rId14" w:tooltip="Приказ Минсельхоза России от 22.12.2020 N 779 &quot;О внесении изменений в приложения N 1 и N 2 к приказу Министерства сельского хозяйства Российской Федерации от 23 июня 2020 г. N 340 &quot;Об утверждении перечней направлений целевого использования льготных краткосрочн">
        <w:r w:rsidR="00E327BF">
          <w:rPr>
            <w:color w:val="0000FF"/>
          </w:rPr>
          <w:t>приказ</w:t>
        </w:r>
      </w:hyperlink>
      <w:r w:rsidR="00E327BF">
        <w:t xml:space="preserve"> Минсельхоза России от 22 декабря 2020 г. N 779 "О внесении изменений в приложения N 1 и N 2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26 января 2021 г., регистрационный N 62222);</w:t>
      </w:r>
    </w:p>
    <w:p w:rsidR="00BE3A36" w:rsidRDefault="00BB799C">
      <w:pPr>
        <w:pStyle w:val="ConsPlusNormal0"/>
        <w:spacing w:before="240"/>
        <w:ind w:firstLine="540"/>
        <w:jc w:val="both"/>
      </w:pPr>
      <w:hyperlink r:id="rId15" w:tooltip="Приказ Минсельхоза России от 25.02.2021 N 90 &quot;О внесении изменений в приложение N 2 к приказу Министерства сельского хозяйства Российской Федерации от 23 июня 2020 г. N 340 &quot;Об утверждении перечней направлений целевого использования льготных краткосрочных кред">
        <w:r w:rsidR="00E327BF">
          <w:rPr>
            <w:color w:val="0000FF"/>
          </w:rPr>
          <w:t>приказ</w:t>
        </w:r>
      </w:hyperlink>
      <w:r w:rsidR="00E327BF">
        <w:t xml:space="preserve"> Минсельхоза России от 25 февраля 2021 г. N 90 "О внесении изменений в приложение N 2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31 марта 2021 г., регистрационный N 62948);</w:t>
      </w:r>
    </w:p>
    <w:p w:rsidR="00BE3A36" w:rsidRDefault="00BB799C">
      <w:pPr>
        <w:pStyle w:val="ConsPlusNormal0"/>
        <w:spacing w:before="240"/>
        <w:ind w:firstLine="540"/>
        <w:jc w:val="both"/>
      </w:pPr>
      <w:hyperlink r:id="rId16" w:tooltip="Приказ Минсельхоза России от 17.05.2021 N 308 &quot;О внесении изменений в приложения N 1 и N 2 к приказу Министерства сельского хозяйства Российской Федерации от 23 июня 2020 г. N 340 &quot;Об утверждении перечней направлений целевого использования льготных краткосрочн">
        <w:r w:rsidR="00E327BF">
          <w:rPr>
            <w:color w:val="0000FF"/>
          </w:rPr>
          <w:t>приказ</w:t>
        </w:r>
      </w:hyperlink>
      <w:r w:rsidR="00E327BF">
        <w:t xml:space="preserve"> Минсельхоза России от 17 мая 2021 г. N 308 "О внесении изменений в приложения N 1 и N 2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18 июня 2021 г., регистрационный N 63918);</w:t>
      </w:r>
    </w:p>
    <w:p w:rsidR="00BE3A36" w:rsidRDefault="00BB799C">
      <w:pPr>
        <w:pStyle w:val="ConsPlusNormal0"/>
        <w:spacing w:before="240"/>
        <w:ind w:firstLine="540"/>
        <w:jc w:val="both"/>
      </w:pPr>
      <w:hyperlink r:id="rId17" w:tooltip="Приказ Минсельхоза России от 03.08.2021 N 537 &quot;О внесении изменения в приложение N 2 к приказу Министерства сельского хозяйства Российской Федерации от 23 июня 2020 г. N 340 &quot;Об утверждении перечней направлений целевого использования льготных краткосрочных кре">
        <w:r w:rsidR="00E327BF">
          <w:rPr>
            <w:color w:val="0000FF"/>
          </w:rPr>
          <w:t>приказ</w:t>
        </w:r>
      </w:hyperlink>
      <w:r w:rsidR="00E327BF">
        <w:t xml:space="preserve"> Минсельхоза России от 3 августа 2021 г. N 537 "О внесении изменения в приложение N 2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8 сентября 2021 г., регистрационный N 64933);</w:t>
      </w:r>
    </w:p>
    <w:p w:rsidR="00BE3A36" w:rsidRDefault="00BB799C">
      <w:pPr>
        <w:pStyle w:val="ConsPlusNormal0"/>
        <w:spacing w:before="240"/>
        <w:ind w:firstLine="540"/>
        <w:jc w:val="both"/>
      </w:pPr>
      <w:hyperlink r:id="rId18" w:tooltip="Приказ Минсельхоза России от 28.09.2021 N 671 &quot;О внесении изменения в приложение N 2 к приказу Министерства сельского хозяйства Российской Федерации от 23 июня 2020 г. N 340 &quot;Об утверждении перечней направлений целевого использования льготных краткосрочных кре">
        <w:r w:rsidR="00E327BF">
          <w:rPr>
            <w:color w:val="0000FF"/>
          </w:rPr>
          <w:t>приказ</w:t>
        </w:r>
      </w:hyperlink>
      <w:r w:rsidR="00E327BF">
        <w:t xml:space="preserve"> Минсельхоза России от 28 сентября 2021 г. N 671 "О внесении изменения в приложение N 2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Минюстом России 21 октября 2021 г., регистрационный N 65532).</w:t>
      </w:r>
    </w:p>
    <w:p w:rsidR="00BE3A36" w:rsidRDefault="00BE3A36">
      <w:pPr>
        <w:pStyle w:val="ConsPlusNormal0"/>
        <w:ind w:firstLine="540"/>
        <w:jc w:val="both"/>
      </w:pPr>
    </w:p>
    <w:p w:rsidR="00BE3A36" w:rsidRDefault="00E327BF">
      <w:pPr>
        <w:pStyle w:val="ConsPlusNormal0"/>
        <w:jc w:val="right"/>
      </w:pPr>
      <w:r>
        <w:t>Министр</w:t>
      </w:r>
    </w:p>
    <w:p w:rsidR="00BE3A36" w:rsidRDefault="00E327BF">
      <w:pPr>
        <w:pStyle w:val="ConsPlusNormal0"/>
        <w:jc w:val="right"/>
      </w:pPr>
      <w:r>
        <w:t>Д.Н.ПАТРУШЕВ</w:t>
      </w:r>
    </w:p>
    <w:p w:rsidR="00BE3A36" w:rsidRDefault="00BE3A36">
      <w:pPr>
        <w:pStyle w:val="ConsPlusNormal0"/>
        <w:ind w:firstLine="540"/>
        <w:jc w:val="both"/>
      </w:pPr>
    </w:p>
    <w:p w:rsidR="00BE3A36" w:rsidRDefault="00BE3A36">
      <w:pPr>
        <w:pStyle w:val="ConsPlusNormal0"/>
        <w:ind w:firstLine="540"/>
        <w:jc w:val="both"/>
      </w:pPr>
    </w:p>
    <w:p w:rsidR="00BE3A36" w:rsidRDefault="00BE3A36">
      <w:pPr>
        <w:pStyle w:val="ConsPlusNormal0"/>
        <w:ind w:firstLine="540"/>
        <w:jc w:val="both"/>
      </w:pPr>
    </w:p>
    <w:p w:rsidR="00BE3A36" w:rsidRDefault="00BE3A36">
      <w:pPr>
        <w:pStyle w:val="ConsPlusNormal0"/>
        <w:ind w:firstLine="540"/>
        <w:jc w:val="both"/>
      </w:pPr>
    </w:p>
    <w:p w:rsidR="00BE3A36" w:rsidRDefault="00BE3A36">
      <w:pPr>
        <w:pStyle w:val="ConsPlusNormal0"/>
        <w:ind w:firstLine="540"/>
        <w:jc w:val="both"/>
      </w:pPr>
    </w:p>
    <w:p w:rsidR="00BE3A36" w:rsidRDefault="00E327BF">
      <w:pPr>
        <w:pStyle w:val="ConsPlusNormal0"/>
        <w:jc w:val="right"/>
        <w:outlineLvl w:val="0"/>
      </w:pPr>
      <w:r>
        <w:t>Приложение N 1</w:t>
      </w:r>
    </w:p>
    <w:p w:rsidR="00BE3A36" w:rsidRDefault="00E327BF">
      <w:pPr>
        <w:pStyle w:val="ConsPlusNormal0"/>
        <w:jc w:val="right"/>
      </w:pPr>
      <w:r>
        <w:t>к приказу Минсельхоза России</w:t>
      </w:r>
    </w:p>
    <w:p w:rsidR="00BE3A36" w:rsidRDefault="00E327BF">
      <w:pPr>
        <w:pStyle w:val="ConsPlusNormal0"/>
        <w:jc w:val="right"/>
      </w:pPr>
      <w:r>
        <w:t>от 4 мая 2022 г. N 274</w:t>
      </w:r>
    </w:p>
    <w:p w:rsidR="00BE3A36" w:rsidRDefault="00BE3A36">
      <w:pPr>
        <w:pStyle w:val="ConsPlusNormal0"/>
        <w:ind w:firstLine="540"/>
        <w:jc w:val="both"/>
      </w:pPr>
    </w:p>
    <w:p w:rsidR="00BE3A36" w:rsidRDefault="00E327BF">
      <w:pPr>
        <w:pStyle w:val="ConsPlusTitle0"/>
        <w:jc w:val="center"/>
      </w:pPr>
      <w:bookmarkStart w:id="0" w:name="P40"/>
      <w:bookmarkEnd w:id="0"/>
      <w:r>
        <w:t>ПЕРЕЧЕНЬ</w:t>
      </w:r>
    </w:p>
    <w:p w:rsidR="00BE3A36" w:rsidRDefault="00E327BF">
      <w:pPr>
        <w:pStyle w:val="ConsPlusTitle0"/>
        <w:jc w:val="center"/>
      </w:pPr>
      <w:r>
        <w:t>НАПРАВЛЕНИЙ ЦЕЛЕВОГО ИСПОЛЬЗОВАНИЯ ЛЬГОТНЫХ</w:t>
      </w:r>
    </w:p>
    <w:p w:rsidR="00BE3A36" w:rsidRDefault="00E327BF">
      <w:pPr>
        <w:pStyle w:val="ConsPlusTitle0"/>
        <w:jc w:val="center"/>
      </w:pPr>
      <w:r>
        <w:t>КРАТКОСРОЧНЫХ КРЕДИТОВ</w:t>
      </w:r>
    </w:p>
    <w:p w:rsidR="00BE3A36" w:rsidRDefault="00BE3A3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E3A36">
        <w:tc>
          <w:tcPr>
            <w:tcW w:w="60" w:type="dxa"/>
            <w:tcBorders>
              <w:top w:val="nil"/>
              <w:left w:val="nil"/>
              <w:bottom w:val="nil"/>
              <w:right w:val="nil"/>
            </w:tcBorders>
            <w:shd w:val="clear" w:color="auto" w:fill="CED3F1"/>
            <w:tcMar>
              <w:top w:w="0" w:type="dxa"/>
              <w:left w:w="0" w:type="dxa"/>
              <w:bottom w:w="0" w:type="dxa"/>
              <w:right w:w="0" w:type="dxa"/>
            </w:tcMar>
          </w:tcPr>
          <w:p w:rsidR="00BE3A36" w:rsidRDefault="00BE3A3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E3A36" w:rsidRDefault="00BE3A3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E3A36" w:rsidRDefault="00E327BF">
            <w:pPr>
              <w:pStyle w:val="ConsPlusNormal0"/>
              <w:jc w:val="center"/>
            </w:pPr>
            <w:r>
              <w:rPr>
                <w:color w:val="392C69"/>
              </w:rPr>
              <w:t>Список изменяющих документов</w:t>
            </w:r>
          </w:p>
          <w:p w:rsidR="00BE3A36" w:rsidRDefault="00E327BF">
            <w:pPr>
              <w:pStyle w:val="ConsPlusNormal0"/>
              <w:jc w:val="center"/>
            </w:pPr>
            <w:r>
              <w:rPr>
                <w:color w:val="392C69"/>
              </w:rPr>
              <w:t xml:space="preserve">(в ред. Приказов Минсельхоза России от 02.12.2022 </w:t>
            </w:r>
            <w:hyperlink r:id="rId19"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N 850</w:t>
              </w:r>
            </w:hyperlink>
            <w:r>
              <w:rPr>
                <w:color w:val="392C69"/>
              </w:rPr>
              <w:t>,</w:t>
            </w:r>
          </w:p>
          <w:p w:rsidR="00BE3A36" w:rsidRDefault="00E327BF">
            <w:pPr>
              <w:pStyle w:val="ConsPlusNormal0"/>
              <w:jc w:val="center"/>
            </w:pPr>
            <w:r>
              <w:rPr>
                <w:color w:val="392C69"/>
              </w:rPr>
              <w:t xml:space="preserve">от 14.06.2023 </w:t>
            </w:r>
            <w:hyperlink r:id="rId20" w:tooltip="Приказ Минсельхоза России от 14.06.2023 N 568 &quot;О внесении изменений в приказ Министерства сельского хозяйства Российской Федерации от 4 мая 2022 г. N 274&quot; (Зарегистрировано в Минюсте России 19.07.2023 N 74348) {КонсультантПлюс}">
              <w:r>
                <w:rPr>
                  <w:color w:val="0000FF"/>
                </w:rPr>
                <w:t>N 568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3A36" w:rsidRDefault="00BE3A36">
            <w:pPr>
              <w:pStyle w:val="ConsPlusNormal0"/>
            </w:pPr>
          </w:p>
        </w:tc>
      </w:tr>
    </w:tbl>
    <w:p w:rsidR="00BE3A36" w:rsidRDefault="00BE3A36">
      <w:pPr>
        <w:pStyle w:val="ConsPlusNormal0"/>
        <w:jc w:val="center"/>
      </w:pPr>
    </w:p>
    <w:p w:rsidR="00BE3A36" w:rsidRDefault="00E327BF">
      <w:pPr>
        <w:pStyle w:val="ConsPlusNormal0"/>
        <w:ind w:firstLine="540"/>
        <w:jc w:val="both"/>
      </w:pPr>
      <w:r>
        <w:t xml:space="preserve">1. Сельскохозяйственным товаропроизводителям (за исключением сельскохозяйственных </w:t>
      </w:r>
      <w:r>
        <w:lastRenderedPageBreak/>
        <w:t xml:space="preserve">кредитных потребительских кооперативов) по кредитным договорам (соглашениям), заключенным с 1 января 2017 г. на срок до 1 года включительно, на цели развития </w:t>
      </w:r>
      <w:proofErr w:type="spellStart"/>
      <w:r>
        <w:t>подотрасли</w:t>
      </w:r>
      <w:proofErr w:type="spellEnd"/>
      <w:r>
        <w:t xml:space="preserve"> растениеводства на:</w:t>
      </w:r>
    </w:p>
    <w:p w:rsidR="00BE3A36" w:rsidRDefault="00E327BF">
      <w:pPr>
        <w:pStyle w:val="ConsPlusNormal0"/>
        <w:jc w:val="both"/>
      </w:pPr>
      <w:r>
        <w:t xml:space="preserve">(в ред. </w:t>
      </w:r>
      <w:hyperlink r:id="rId21"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 xml:space="preserve">приобретение горюче-смазочных материалов; химических и биологических средств защиты растений; минеральных, органических и микробиологических удобрений; семян; регуляторов роста; посадочного материала; материалов, необходимых для выращивания посадочного материала в питомниках; поверхностно-активных веществ; электроэнергии, водоснабжения, природного газа (включая его транспортировку) и тепловой энергии, используемых для выращивания сельскохозяйственных культур в защищенном грунте, на орошаемых землях, а также при выращивании посадочного материала; запасных частей и материалов для ремонта сельскохозяйственной техники, оборудования, грузовых автомобилей и тракторов; оборудования и материалов, используемых для систем орошения (в том числе поливочные катушки, дождевальные установки, магистральные установки, магистральные трубы, передвижные помпы и насосы); материалов, инвентаря и оборудования, используемых для выращивания и хранения посадочного материала (стеклопластиковые композитные, бамбуковые опоры, садовый инвентарь и инструменты, прицепное и навесное оборудование к садовой сельскохозяйственной технике, лабораторное оборудование и инвентарь, лабораторные химические препараты и материалы, материалы для сезонного хранения саженцев, контейнеры, поддоны); оборудования и материалов, используемых для выращивания овощей в защищенном грунте; шмелей; рассады; запасных частей для ремонта </w:t>
      </w:r>
      <w:proofErr w:type="spellStart"/>
      <w:r>
        <w:t>газопоршневых</w:t>
      </w:r>
      <w:proofErr w:type="spellEnd"/>
      <w:r>
        <w:t xml:space="preserve"> установок и оборудования </w:t>
      </w:r>
      <w:proofErr w:type="spellStart"/>
      <w:r>
        <w:t>энергоцентров</w:t>
      </w:r>
      <w:proofErr w:type="spellEnd"/>
      <w:r>
        <w:t xml:space="preserve"> тепличных комплексов; котельных, обеспечивающих функционирование тепличных комплексов; оборудования и материалов производственных линий по сортировке, калибровке, фасовке, упаковке продукции; холодильного оборудования; </w:t>
      </w:r>
      <w:proofErr w:type="spellStart"/>
      <w:r>
        <w:t>стебледержателей</w:t>
      </w:r>
      <w:proofErr w:type="spellEnd"/>
      <w:r>
        <w:t xml:space="preserve">, </w:t>
      </w:r>
      <w:proofErr w:type="spellStart"/>
      <w:r>
        <w:t>кистедержателей</w:t>
      </w:r>
      <w:proofErr w:type="spellEnd"/>
      <w:r>
        <w:t xml:space="preserve">, клипс, крючков, </w:t>
      </w:r>
      <w:proofErr w:type="spellStart"/>
      <w:r>
        <w:t>светостабилизированной</w:t>
      </w:r>
      <w:proofErr w:type="spellEnd"/>
      <w:r>
        <w:t xml:space="preserve"> нити, шпагата, </w:t>
      </w:r>
      <w:proofErr w:type="spellStart"/>
      <w:r>
        <w:t>цветоловушек</w:t>
      </w:r>
      <w:proofErr w:type="spellEnd"/>
      <w:r>
        <w:t>; материалов для приготовления питательного раствора для полива растений; моющих и дезинфицирующих средств, антисептиков; материалов для упаковки и фасовки готовой продукции;</w:t>
      </w:r>
    </w:p>
    <w:p w:rsidR="00BE3A36" w:rsidRDefault="00E327BF">
      <w:pPr>
        <w:pStyle w:val="ConsPlusNormal0"/>
        <w:spacing w:before="240"/>
        <w:ind w:firstLine="540"/>
        <w:jc w:val="both"/>
      </w:pPr>
      <w:r>
        <w:t>уплату страховых взносов при страховании урожая сельскохозяйственных культур, посадок многолетних насаждений;</w:t>
      </w:r>
    </w:p>
    <w:p w:rsidR="00BE3A36" w:rsidRDefault="00E327BF">
      <w:pPr>
        <w:pStyle w:val="ConsPlusNormal0"/>
        <w:spacing w:before="240"/>
        <w:ind w:firstLine="540"/>
        <w:jc w:val="both"/>
      </w:pPr>
      <w:r>
        <w:t>оплату услуг по ремонту сельскохозяйственной техники и оборудования, проведению подготовительных сельскохозяйственных работ для посадки и текущей обработки почвы, созданию и поддержанию микроклимата в тепличном комплексе.</w:t>
      </w:r>
    </w:p>
    <w:p w:rsidR="00BE3A36" w:rsidRDefault="00E327BF">
      <w:pPr>
        <w:pStyle w:val="ConsPlusNormal0"/>
        <w:spacing w:before="240"/>
        <w:ind w:firstLine="540"/>
        <w:jc w:val="both"/>
      </w:pPr>
      <w:r>
        <w:t xml:space="preserve">2.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с 1 января 2017 г. на срок до 1 года включительно, на цели развития </w:t>
      </w:r>
      <w:proofErr w:type="spellStart"/>
      <w:r>
        <w:t>подотрасли</w:t>
      </w:r>
      <w:proofErr w:type="spellEnd"/>
      <w:r>
        <w:t xml:space="preserve"> животноводства (за исключением рыболовства и рыбоводства в части искусственного воспроизводства водных биологических ресурсов) на:</w:t>
      </w:r>
    </w:p>
    <w:p w:rsidR="00BE3A36" w:rsidRDefault="00E327BF">
      <w:pPr>
        <w:pStyle w:val="ConsPlusNormal0"/>
        <w:jc w:val="both"/>
      </w:pPr>
      <w:r>
        <w:t xml:space="preserve">(в ред. </w:t>
      </w:r>
      <w:hyperlink r:id="rId22"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приобретение молодняка сельскохозяйственных животных; рыбопосадочного материала; кормов (включая зерно на кормовые цели, соевый, подсолнечный, рапсовый, льняной шрот и жмых, сухой свекольный жом, свекловичную патоку, оболочку сои, премиксы, витамины, аминокислоты); лекарственных препаратов для ветеринарного применения, разрешенных к обращению на территории Российской Федерации на момент предоставления льготного кредита;</w:t>
      </w:r>
    </w:p>
    <w:p w:rsidR="00BE3A36" w:rsidRDefault="00E327BF">
      <w:pPr>
        <w:pStyle w:val="ConsPlusNormal0"/>
        <w:spacing w:before="240"/>
        <w:ind w:firstLine="540"/>
        <w:jc w:val="both"/>
      </w:pPr>
      <w:r>
        <w:t>уплату страховых взносов при страховании сельскохозяйственных животных (кроме крупного рогатого скота молочных пород).</w:t>
      </w:r>
    </w:p>
    <w:p w:rsidR="00BE3A36" w:rsidRDefault="00E327BF">
      <w:pPr>
        <w:pStyle w:val="ConsPlusNormal0"/>
        <w:spacing w:before="240"/>
        <w:ind w:firstLine="540"/>
        <w:jc w:val="both"/>
      </w:pPr>
      <w:r>
        <w:lastRenderedPageBreak/>
        <w:t xml:space="preserve">3.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до 1 года включительно, на цели развития </w:t>
      </w:r>
      <w:proofErr w:type="spellStart"/>
      <w:r>
        <w:t>подотрасли</w:t>
      </w:r>
      <w:proofErr w:type="spellEnd"/>
      <w:r>
        <w:t xml:space="preserve"> молочного скотоводства на:</w:t>
      </w:r>
    </w:p>
    <w:p w:rsidR="00BE3A36" w:rsidRDefault="00E327BF">
      <w:pPr>
        <w:pStyle w:val="ConsPlusNormal0"/>
        <w:jc w:val="both"/>
      </w:pPr>
      <w:r>
        <w:t xml:space="preserve">(в ред. </w:t>
      </w:r>
      <w:hyperlink r:id="rId23"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 xml:space="preserve">приобретение молока-сырья (коды Общероссийского классификатора продукции по видам экономической деятельности </w:t>
      </w:r>
      <w:hyperlink r:id="rId2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01.41.20.110</w:t>
        </w:r>
      </w:hyperlink>
      <w:r>
        <w:t xml:space="preserve">, </w:t>
      </w:r>
      <w:hyperlink r:id="rId2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01.45.2</w:t>
        </w:r>
      </w:hyperlink>
      <w:r>
        <w:t xml:space="preserve">, </w:t>
      </w:r>
      <w:hyperlink r:id="rId2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01.49.22.120</w:t>
        </w:r>
      </w:hyperlink>
      <w:r>
        <w:t xml:space="preserve">) для производства цельномолочной продукции, сыров, масла сливочного и сухих молочных продуктов, в том числе для производства детского питания на молочной основе для детей раннего возраста, при условии, что приобретение указанного сырья осуществляется в рамках договора (соглашения), заключенного между производителем молока-сырья (коды Общероссийского классификатора продукции по видам экономической деятельности </w:t>
      </w:r>
      <w:hyperlink r:id="rId2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01.41.20.110</w:t>
        </w:r>
      </w:hyperlink>
      <w:r>
        <w:t xml:space="preserve">, </w:t>
      </w:r>
      <w:hyperlink r:id="rId2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01.45.2</w:t>
        </w:r>
      </w:hyperlink>
      <w:r>
        <w:t xml:space="preserve">, </w:t>
      </w:r>
      <w:hyperlink r:id="rId2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01.49.22.120</w:t>
        </w:r>
      </w:hyperlink>
      <w:r>
        <w:t>) и сельскохозяйственным товаропроизводителем (за исключением сельскохозяйственных кредитных потребительских кооперативов), организацией и индивидуальным предпринимателем, осуществляющими первичную и (или) последующую (промышленную) переработку сельскохозяйственной продукции, на срок не менее 1 года; молодняка крупного рогатого скота молочных пород; кормов (включая зерно на кормовые цели, соевый, подсолнечный, рапсовый, льняной шрот и жмых, сухой свекольный жом, свекловичную патоку, оболочку сои, премиксы, витамины, аминокислоты); лекарственных препаратов для ветеринарного применения, разрешенных к обращению на территории Российской Федерации на момент предоставления льготного кредита, используемых для крупного рогатого скота молочных пород; запасных частей и материалов для ремонта сельскохозяйственной техники, оборудования, грузовых автомобилей и тракторов для развития молочного скотоводства;</w:t>
      </w:r>
    </w:p>
    <w:p w:rsidR="00BE3A36" w:rsidRDefault="00E327BF">
      <w:pPr>
        <w:pStyle w:val="ConsPlusNormal0"/>
        <w:jc w:val="both"/>
      </w:pPr>
      <w:r>
        <w:t xml:space="preserve">(в ред. </w:t>
      </w:r>
      <w:hyperlink r:id="rId30"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уплату страховых взносов при страховании крупного рогатого скота молочных пород.</w:t>
      </w:r>
    </w:p>
    <w:p w:rsidR="00BE3A36" w:rsidRDefault="00E327BF">
      <w:pPr>
        <w:pStyle w:val="ConsPlusNormal0"/>
        <w:spacing w:before="240"/>
        <w:ind w:firstLine="540"/>
        <w:jc w:val="both"/>
      </w:pPr>
      <w:r>
        <w:t>4.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до 1 года включительно, на цели переработки продукции растениеводства на:</w:t>
      </w:r>
    </w:p>
    <w:p w:rsidR="00BE3A36" w:rsidRDefault="00E327BF">
      <w:pPr>
        <w:pStyle w:val="ConsPlusNormal0"/>
        <w:jc w:val="both"/>
      </w:pPr>
      <w:r>
        <w:t xml:space="preserve">(в ред. </w:t>
      </w:r>
      <w:hyperlink r:id="rId31"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закупку зерна (за исключением масличных культур, включая подсолнечник, сою, рапс), выращенного или произведенного сельскохозяйственными товаропроизводителями (за исключением сельскохозяйственных кредитных потребительских кооперативов), для мукомольно-крупяной, хлебопекарной, макаронной промышленности или для последующей глубокой переработки; льна-долгунца, конопли и хмеля, выращенных или произведенных сельскохозяйственными товаропроизводителями (за исключением сельскохозяйственных кредитных потребительских кооперативов); закупку муки для хлебопекарной и макаронной промышленности.</w:t>
      </w:r>
    </w:p>
    <w:p w:rsidR="00BE3A36" w:rsidRDefault="00E327BF">
      <w:pPr>
        <w:pStyle w:val="ConsPlusNormal0"/>
        <w:spacing w:before="240"/>
        <w:ind w:firstLine="540"/>
        <w:jc w:val="both"/>
      </w:pPr>
      <w:r>
        <w:t xml:space="preserve">5.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зарегистрированным на территории Республики Крым, по </w:t>
      </w:r>
      <w:r>
        <w:lastRenderedPageBreak/>
        <w:t>кредитным договорам (соглашениям), заключенным с 1 января 2018 г. на срок до 1 года включительно, на цели переработки продукции растениеводства на закупку зерна для мукомольно-крупяной промышленности и комбикормовых предприятий.</w:t>
      </w:r>
    </w:p>
    <w:p w:rsidR="00BE3A36" w:rsidRDefault="00E327BF">
      <w:pPr>
        <w:pStyle w:val="ConsPlusNormal0"/>
        <w:jc w:val="both"/>
      </w:pPr>
      <w:r>
        <w:t xml:space="preserve">(в ред. </w:t>
      </w:r>
      <w:hyperlink r:id="rId32"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6.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2021 г. на срок до 1 года включительно, на цели переработки продукции растениеводства на закупку зерна, шротов (жмыхов), аминокислот, витаминов, премиксов для комбикормовых предприятий.</w:t>
      </w:r>
    </w:p>
    <w:p w:rsidR="00BE3A36" w:rsidRDefault="00E327BF">
      <w:pPr>
        <w:pStyle w:val="ConsPlusNormal0"/>
        <w:jc w:val="both"/>
      </w:pPr>
      <w:r>
        <w:t xml:space="preserve">(в ред. </w:t>
      </w:r>
      <w:hyperlink r:id="rId33"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 xml:space="preserve">7.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2020 г. на срок до 1 года включительно, на цели развития </w:t>
      </w:r>
      <w:proofErr w:type="spellStart"/>
      <w:r>
        <w:t>подотрасли</w:t>
      </w:r>
      <w:proofErr w:type="spellEnd"/>
      <w:r>
        <w:t xml:space="preserve"> животноводства и (или) переработки продукции животноводства на приобретение и нанесение кодов маркировки на отдельные виды молочной продукции (коды Общероссийского классификатора продукции по видам экономической деятельности </w:t>
      </w:r>
      <w:hyperlink r:id="rId3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10.51.11</w:t>
        </w:r>
      </w:hyperlink>
      <w:r>
        <w:t xml:space="preserve">, </w:t>
      </w:r>
      <w:hyperlink r:id="rId3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10.51.12</w:t>
        </w:r>
      </w:hyperlink>
      <w:r>
        <w:t xml:space="preserve">, </w:t>
      </w:r>
      <w:hyperlink r:id="rId3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10.51.21</w:t>
        </w:r>
      </w:hyperlink>
      <w:r>
        <w:t xml:space="preserve">, </w:t>
      </w:r>
      <w:hyperlink r:id="rId3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10.51.22</w:t>
        </w:r>
      </w:hyperlink>
      <w:r>
        <w:t xml:space="preserve">, </w:t>
      </w:r>
      <w:hyperlink r:id="rId3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10.51.30</w:t>
        </w:r>
      </w:hyperlink>
      <w:r>
        <w:t xml:space="preserve">, </w:t>
      </w:r>
      <w:hyperlink r:id="rId3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10.51.40</w:t>
        </w:r>
      </w:hyperlink>
      <w:r>
        <w:t xml:space="preserve">, </w:t>
      </w:r>
      <w:hyperlink r:id="rId4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10.51.51</w:t>
        </w:r>
      </w:hyperlink>
      <w:r>
        <w:t xml:space="preserve">, </w:t>
      </w:r>
      <w:hyperlink r:id="rId4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10.51.52</w:t>
        </w:r>
      </w:hyperlink>
      <w:r>
        <w:t xml:space="preserve">, </w:t>
      </w:r>
      <w:hyperlink r:id="rId4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10.51.55</w:t>
        </w:r>
      </w:hyperlink>
      <w:r>
        <w:t xml:space="preserve">, </w:t>
      </w:r>
      <w:hyperlink r:id="rId4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10.51.56</w:t>
        </w:r>
      </w:hyperlink>
      <w:r>
        <w:t xml:space="preserve">, </w:t>
      </w:r>
      <w:hyperlink r:id="rId4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10.86.10.110</w:t>
        </w:r>
      </w:hyperlink>
      <w:r>
        <w:t xml:space="preserve">, </w:t>
      </w:r>
      <w:hyperlink r:id="rId4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10.86.10.140</w:t>
        </w:r>
      </w:hyperlink>
      <w:r>
        <w:t xml:space="preserve">, </w:t>
      </w:r>
      <w:hyperlink r:id="rId4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10.86.10.190</w:t>
        </w:r>
      </w:hyperlink>
      <w:r>
        <w:t xml:space="preserve">), а также на сопровождение (поддержку) аппаратно-программного обеспечения для целей маркировки средствами идентификации отдельных видов молочной продукции (коды Общероссийского классификатора продукции по видам экономической деятельности </w:t>
      </w:r>
      <w:hyperlink r:id="rId4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10.51.11</w:t>
        </w:r>
      </w:hyperlink>
      <w:r>
        <w:t xml:space="preserve">, </w:t>
      </w:r>
      <w:hyperlink r:id="rId4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10.51.12</w:t>
        </w:r>
      </w:hyperlink>
      <w:r>
        <w:t xml:space="preserve">, </w:t>
      </w:r>
      <w:hyperlink r:id="rId4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10.51.21</w:t>
        </w:r>
      </w:hyperlink>
      <w:r>
        <w:t xml:space="preserve">, </w:t>
      </w:r>
      <w:hyperlink r:id="rId5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10.51.22</w:t>
        </w:r>
      </w:hyperlink>
      <w:r>
        <w:t xml:space="preserve">, </w:t>
      </w:r>
      <w:hyperlink r:id="rId5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10.51.30</w:t>
        </w:r>
      </w:hyperlink>
      <w:r>
        <w:t xml:space="preserve">, </w:t>
      </w:r>
      <w:hyperlink r:id="rId5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10.51.40</w:t>
        </w:r>
      </w:hyperlink>
      <w:r>
        <w:t xml:space="preserve">, </w:t>
      </w:r>
      <w:hyperlink r:id="rId5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10.51.51</w:t>
        </w:r>
      </w:hyperlink>
      <w:r>
        <w:t xml:space="preserve">, </w:t>
      </w:r>
      <w:hyperlink r:id="rId5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10.51.52</w:t>
        </w:r>
      </w:hyperlink>
      <w:r>
        <w:t xml:space="preserve">, </w:t>
      </w:r>
      <w:hyperlink r:id="rId5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10.51.55</w:t>
        </w:r>
      </w:hyperlink>
      <w:r>
        <w:t xml:space="preserve">, </w:t>
      </w:r>
      <w:hyperlink r:id="rId5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10.51.56</w:t>
        </w:r>
      </w:hyperlink>
      <w:r>
        <w:t xml:space="preserve">, </w:t>
      </w:r>
      <w:hyperlink r:id="rId5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10.86.10.110</w:t>
        </w:r>
      </w:hyperlink>
      <w:r>
        <w:t xml:space="preserve">, </w:t>
      </w:r>
      <w:hyperlink r:id="rId5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10.86.10.140</w:t>
        </w:r>
      </w:hyperlink>
      <w:r>
        <w:t xml:space="preserve">, </w:t>
      </w:r>
      <w:hyperlink r:id="rId5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10.86.10.190</w:t>
        </w:r>
      </w:hyperlink>
      <w:r>
        <w:t>).</w:t>
      </w:r>
    </w:p>
    <w:p w:rsidR="00BE3A36" w:rsidRDefault="00E327BF">
      <w:pPr>
        <w:pStyle w:val="ConsPlusNormal0"/>
        <w:jc w:val="both"/>
      </w:pPr>
      <w:r>
        <w:t xml:space="preserve">(в ред. </w:t>
      </w:r>
      <w:hyperlink r:id="rId60"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 xml:space="preserve">8.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2020 г. на срок до 1 года включительно, на цели развития </w:t>
      </w:r>
      <w:proofErr w:type="spellStart"/>
      <w:r>
        <w:t>подотраслей</w:t>
      </w:r>
      <w:proofErr w:type="spellEnd"/>
      <w:r>
        <w:t xml:space="preserve"> растениеводства, животноводства, переработки продукции растениеводства и животноводства на сопровождение и поддержку программных продуктов (оплату лицензионного вознаграждения за предоставление неисключительного права использования таких программных продуктов) в целях информатизации и </w:t>
      </w:r>
      <w:proofErr w:type="spellStart"/>
      <w:r>
        <w:t>цифровизации</w:t>
      </w:r>
      <w:proofErr w:type="spellEnd"/>
      <w:r>
        <w:t xml:space="preserve"> сельскохозяйственного производства и переработки сельскохозяйственной продукции, а также на обслуживание техники и оборудования в области информатизации и </w:t>
      </w:r>
      <w:proofErr w:type="spellStart"/>
      <w:r>
        <w:t>цифровизации</w:t>
      </w:r>
      <w:proofErr w:type="spellEnd"/>
      <w:r>
        <w:t>.</w:t>
      </w:r>
    </w:p>
    <w:p w:rsidR="00BE3A36" w:rsidRDefault="00E327BF">
      <w:pPr>
        <w:pStyle w:val="ConsPlusNormal0"/>
        <w:jc w:val="both"/>
      </w:pPr>
      <w:r>
        <w:t xml:space="preserve">(в ред. </w:t>
      </w:r>
      <w:hyperlink r:id="rId61"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 xml:space="preserve">9.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с 1 января 2020 г. на срок до 1 года включительно, на цели развития </w:t>
      </w:r>
      <w:proofErr w:type="spellStart"/>
      <w:r>
        <w:t>подотрасли</w:t>
      </w:r>
      <w:proofErr w:type="spellEnd"/>
      <w:r>
        <w:t xml:space="preserve"> птицеводства на приобретение инкубационного яйца, запасных частей и материалов для ремонта сельскохозяйственной техники, оборудования, грузовых автомобилей и тракторов.</w:t>
      </w:r>
    </w:p>
    <w:p w:rsidR="00BE3A36" w:rsidRDefault="00E327BF">
      <w:pPr>
        <w:pStyle w:val="ConsPlusNormal0"/>
        <w:jc w:val="both"/>
      </w:pPr>
      <w:r>
        <w:t xml:space="preserve">(в ред. </w:t>
      </w:r>
      <w:hyperlink r:id="rId62"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 xml:space="preserve">10. Сельскохозяйственным товаропроизводителям (за исключением сельскохозяйственных </w:t>
      </w:r>
      <w:r>
        <w:lastRenderedPageBreak/>
        <w:t>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мая 2022 г. до 31 декабря 2022 г. на срок до 1 года включительно, на цели развития подотраслей растениеводства, животноводства, переработки продукции растениеводства и животноводства на приобретение упаковки, а также материалов для упаковки и фасовки:</w:t>
      </w:r>
    </w:p>
    <w:p w:rsidR="00BE3A36" w:rsidRDefault="00E327BF">
      <w:pPr>
        <w:pStyle w:val="ConsPlusNormal0"/>
        <w:jc w:val="both"/>
      </w:pPr>
      <w:r>
        <w:t xml:space="preserve">(в ред. </w:t>
      </w:r>
      <w:hyperlink r:id="rId63"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молока (кроме сырого) и молочной продукции;</w:t>
      </w:r>
    </w:p>
    <w:p w:rsidR="00BE3A36" w:rsidRDefault="00E327BF">
      <w:pPr>
        <w:pStyle w:val="ConsPlusNormal0"/>
        <w:spacing w:before="240"/>
        <w:ind w:firstLine="540"/>
        <w:jc w:val="both"/>
      </w:pPr>
      <w:r>
        <w:t>мясной продукции, включая мясо (в том числе мясо птицы) и пищевые субпродукты охлажденные и (или) замороженные, полуфабрикаты, готовые и (или) консервированные продукты, колбасные изделия и аналогичные пищевые продукты из мяса и мяса птицы;</w:t>
      </w:r>
    </w:p>
    <w:p w:rsidR="00BE3A36" w:rsidRDefault="00E327BF">
      <w:pPr>
        <w:pStyle w:val="ConsPlusNormal0"/>
        <w:spacing w:before="240"/>
        <w:ind w:firstLine="540"/>
        <w:jc w:val="both"/>
      </w:pPr>
      <w:r>
        <w:t>хлебобулочных изделий.</w:t>
      </w:r>
    </w:p>
    <w:p w:rsidR="00BE3A36" w:rsidRDefault="00E327BF">
      <w:pPr>
        <w:pStyle w:val="ConsPlusNormal0"/>
        <w:spacing w:before="240"/>
        <w:ind w:firstLine="540"/>
        <w:jc w:val="both"/>
      </w:pPr>
      <w:r>
        <w:t>11.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мая 2022 г. до 31 декабря 2022 г. на срок до 1 года включительно, на цели переработки продукции животноводства на закупку выращенных и (или) произведенных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сельскохозяйственных животных и птиц, мяса сельскохозяйственных животных и мяса птицы, прочих продуктов убоя для производства мясной продукции, включая мясо (в том числе мясо птицы) и пищевые субпродукты охлажденные и (или) замороженные, полуфабрикаты, готовые и (или) консервированные продукты, колбасные изделия и аналогичные пищевые продукты из мяса и мяса птицы, за исключением закупки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выращенных и (или) произведенных сельскохозяйственных животных и птиц, мяса сельскохозяйственных животных и мяса птицы, а также прочих продуктов убоя для производства мясной продукции у своих дочерних и (или) зависимых обществ и (или) аффилированных лиц в целях дальнейшей переработки.</w:t>
      </w:r>
    </w:p>
    <w:p w:rsidR="00BE3A36" w:rsidRDefault="00E327BF">
      <w:pPr>
        <w:pStyle w:val="ConsPlusNormal0"/>
        <w:spacing w:before="240"/>
        <w:ind w:firstLine="540"/>
        <w:jc w:val="both"/>
      </w:pPr>
      <w:r>
        <w:t>12.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2022 г. на срок до 1 года включительно, на цели переработки продукции растениеводства и животноводства на закупку картофеля, овощей открытого грунта, молока сырого, мяса (кроме мяса свиней) у граждан, ведущих личные подсобные хозяйства.</w:t>
      </w:r>
    </w:p>
    <w:p w:rsidR="00BE3A36" w:rsidRDefault="00E327BF">
      <w:pPr>
        <w:pStyle w:val="ConsPlusNormal0"/>
        <w:jc w:val="both"/>
      </w:pPr>
      <w:r>
        <w:t xml:space="preserve">(в ред. </w:t>
      </w:r>
      <w:hyperlink r:id="rId64"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 xml:space="preserve">13.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(или) дикорастущих ягод, орехов, грибов, относящихся к пищевой продукции (коды Общероссийского классификатора продукции по видам экономической деятельности </w:t>
      </w:r>
      <w:hyperlink r:id="rId6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02.30.40.110</w:t>
        </w:r>
      </w:hyperlink>
      <w:r>
        <w:t xml:space="preserve">, </w:t>
      </w:r>
      <w:hyperlink r:id="rId6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02.30.40.120</w:t>
        </w:r>
      </w:hyperlink>
      <w:r>
        <w:t xml:space="preserve">, </w:t>
      </w:r>
      <w:hyperlink r:id="rId6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02.30.40.130</w:t>
        </w:r>
      </w:hyperlink>
      <w:r>
        <w:t xml:space="preserve">) (далее - пищевые лесные ресурсы), а также продукции их переработки, по кредитным договорам (соглашениям), заключенным с 1 января 2022 г. на срок до 1 года включительно, на цели развития подотрасли переработки пищевых </w:t>
      </w:r>
      <w:r>
        <w:lastRenderedPageBreak/>
        <w:t>лесных ресурсов, а также продукции их переработки на приобретение пищевых лесных ресурсов для их последующей переработки.</w:t>
      </w:r>
    </w:p>
    <w:p w:rsidR="00BE3A36" w:rsidRDefault="00E327BF">
      <w:pPr>
        <w:pStyle w:val="ConsPlusNormal0"/>
        <w:jc w:val="both"/>
      </w:pPr>
      <w:r>
        <w:t xml:space="preserve">(п. 13 введен </w:t>
      </w:r>
      <w:hyperlink r:id="rId68" w:tooltip="Приказ Минсельхоза России от 14.06.2023 N 568 &quot;О внесении изменений в приказ Министерства сельского хозяйства Российской Федерации от 4 мая 2022 г. N 274&quot; (Зарегистрировано в Минюсте России 19.07.2023 N 74348) {КонсультантПлюс}">
        <w:r>
          <w:rPr>
            <w:color w:val="0000FF"/>
          </w:rPr>
          <w:t>Приказом</w:t>
        </w:r>
      </w:hyperlink>
      <w:r>
        <w:t xml:space="preserve"> Минсельхоза России от 14.06.2023 N 568)</w:t>
      </w:r>
    </w:p>
    <w:p w:rsidR="00BE3A36" w:rsidRDefault="00BE3A36">
      <w:pPr>
        <w:pStyle w:val="ConsPlusNormal0"/>
        <w:ind w:firstLine="540"/>
        <w:jc w:val="both"/>
      </w:pPr>
    </w:p>
    <w:p w:rsidR="00BE3A36" w:rsidRDefault="00BE3A36">
      <w:pPr>
        <w:pStyle w:val="ConsPlusNormal0"/>
        <w:ind w:firstLine="540"/>
        <w:jc w:val="both"/>
      </w:pPr>
    </w:p>
    <w:p w:rsidR="00BE3A36" w:rsidRDefault="00BE3A36">
      <w:pPr>
        <w:pStyle w:val="ConsPlusNormal0"/>
        <w:ind w:firstLine="540"/>
        <w:jc w:val="both"/>
      </w:pPr>
    </w:p>
    <w:p w:rsidR="00BE3A36" w:rsidRDefault="00BE3A36">
      <w:pPr>
        <w:pStyle w:val="ConsPlusNormal0"/>
        <w:ind w:firstLine="540"/>
        <w:jc w:val="both"/>
      </w:pPr>
    </w:p>
    <w:p w:rsidR="00BE3A36" w:rsidRDefault="00BE3A36">
      <w:pPr>
        <w:pStyle w:val="ConsPlusNormal0"/>
        <w:ind w:firstLine="540"/>
        <w:jc w:val="both"/>
      </w:pPr>
    </w:p>
    <w:p w:rsidR="00BE3A36" w:rsidRDefault="00E327BF">
      <w:pPr>
        <w:pStyle w:val="ConsPlusNormal0"/>
        <w:jc w:val="right"/>
        <w:outlineLvl w:val="0"/>
      </w:pPr>
      <w:r>
        <w:t>Приложение N 2</w:t>
      </w:r>
    </w:p>
    <w:p w:rsidR="00BE3A36" w:rsidRDefault="00E327BF">
      <w:pPr>
        <w:pStyle w:val="ConsPlusNormal0"/>
        <w:jc w:val="right"/>
      </w:pPr>
      <w:r>
        <w:t>к приказу Минсельхоза России</w:t>
      </w:r>
    </w:p>
    <w:p w:rsidR="00BE3A36" w:rsidRDefault="00E327BF">
      <w:pPr>
        <w:pStyle w:val="ConsPlusNormal0"/>
        <w:jc w:val="right"/>
      </w:pPr>
      <w:r>
        <w:t>от 4 мая 2022 г. N 274</w:t>
      </w:r>
    </w:p>
    <w:p w:rsidR="00BE3A36" w:rsidRDefault="00BE3A36">
      <w:pPr>
        <w:pStyle w:val="ConsPlusNormal0"/>
        <w:ind w:firstLine="540"/>
        <w:jc w:val="both"/>
      </w:pPr>
    </w:p>
    <w:p w:rsidR="00BE3A36" w:rsidRDefault="00E327BF">
      <w:pPr>
        <w:pStyle w:val="ConsPlusTitle0"/>
        <w:jc w:val="center"/>
      </w:pPr>
      <w:bookmarkStart w:id="1" w:name="P93"/>
      <w:bookmarkEnd w:id="1"/>
      <w:r>
        <w:t>ПЕРЕЧЕНЬ</w:t>
      </w:r>
    </w:p>
    <w:p w:rsidR="00BE3A36" w:rsidRDefault="00E327BF">
      <w:pPr>
        <w:pStyle w:val="ConsPlusTitle0"/>
        <w:jc w:val="center"/>
      </w:pPr>
      <w:r>
        <w:t>НАПРАВЛЕНИЙ ЦЕЛЕВОГО ИСПОЛЬЗОВАНИЯ ЛЬГОТНЫХ</w:t>
      </w:r>
    </w:p>
    <w:p w:rsidR="00BE3A36" w:rsidRDefault="00E327BF">
      <w:pPr>
        <w:pStyle w:val="ConsPlusTitle0"/>
        <w:jc w:val="center"/>
      </w:pPr>
      <w:r>
        <w:t>ИНВЕСТИЦИОННЫХ КРЕДИТОВ</w:t>
      </w:r>
    </w:p>
    <w:p w:rsidR="00BE3A36" w:rsidRDefault="00BE3A3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BE3A36">
        <w:tc>
          <w:tcPr>
            <w:tcW w:w="60" w:type="dxa"/>
            <w:tcBorders>
              <w:top w:val="nil"/>
              <w:left w:val="nil"/>
              <w:bottom w:val="nil"/>
              <w:right w:val="nil"/>
            </w:tcBorders>
            <w:shd w:val="clear" w:color="auto" w:fill="CED3F1"/>
            <w:tcMar>
              <w:top w:w="0" w:type="dxa"/>
              <w:left w:w="0" w:type="dxa"/>
              <w:bottom w:w="0" w:type="dxa"/>
              <w:right w:w="0" w:type="dxa"/>
            </w:tcMar>
          </w:tcPr>
          <w:p w:rsidR="00BE3A36" w:rsidRDefault="00BE3A3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E3A36" w:rsidRDefault="00BE3A3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E3A36" w:rsidRDefault="00E327BF">
            <w:pPr>
              <w:pStyle w:val="ConsPlusNormal0"/>
              <w:jc w:val="center"/>
            </w:pPr>
            <w:r>
              <w:rPr>
                <w:color w:val="392C69"/>
              </w:rPr>
              <w:t>Список изменяющих документов</w:t>
            </w:r>
          </w:p>
          <w:p w:rsidR="00BE3A36" w:rsidRDefault="00E327BF">
            <w:pPr>
              <w:pStyle w:val="ConsPlusNormal0"/>
              <w:jc w:val="center"/>
            </w:pPr>
            <w:r>
              <w:rPr>
                <w:color w:val="392C69"/>
              </w:rPr>
              <w:t xml:space="preserve">(в ред. Приказов Минсельхоза России от 02.12.2022 </w:t>
            </w:r>
            <w:hyperlink r:id="rId69"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N 850</w:t>
              </w:r>
            </w:hyperlink>
            <w:r>
              <w:rPr>
                <w:color w:val="392C69"/>
              </w:rPr>
              <w:t>,</w:t>
            </w:r>
          </w:p>
          <w:p w:rsidR="00BE3A36" w:rsidRDefault="00E327BF">
            <w:pPr>
              <w:pStyle w:val="ConsPlusNormal0"/>
              <w:jc w:val="center"/>
            </w:pPr>
            <w:r>
              <w:rPr>
                <w:color w:val="392C69"/>
              </w:rPr>
              <w:t xml:space="preserve">от 14.06.2023 </w:t>
            </w:r>
            <w:hyperlink r:id="rId70" w:tooltip="Приказ Минсельхоза России от 14.06.2023 N 568 &quot;О внесении изменений в приказ Министерства сельского хозяйства Российской Федерации от 4 мая 2022 г. N 274&quot; (Зарегистрировано в Минюсте России 19.07.2023 N 74348) {КонсультантПлюс}">
              <w:r>
                <w:rPr>
                  <w:color w:val="0000FF"/>
                </w:rPr>
                <w:t>N 568</w:t>
              </w:r>
            </w:hyperlink>
            <w:r>
              <w:rPr>
                <w:color w:val="392C69"/>
              </w:rPr>
              <w:t xml:space="preserve">, от 28.07.2023 </w:t>
            </w:r>
            <w:hyperlink r:id="rId71" w:tooltip="Приказ Минсельхоза России от 28.07.2023 N 649 &quot;О внесении изменения в перечень направлений целевого использования льготных инвестиционных кредитов, утвержденный приказом Министерства сельского хозяйства Российской Федерации от 4 мая 2022 г. N 274&quot; (Зарегистрир">
              <w:r>
                <w:rPr>
                  <w:color w:val="0000FF"/>
                </w:rPr>
                <w:t>N 649</w:t>
              </w:r>
            </w:hyperlink>
            <w:r>
              <w:rPr>
                <w:color w:val="392C69"/>
              </w:rPr>
              <w:t xml:space="preserve">, от 04.12.2023 </w:t>
            </w:r>
            <w:hyperlink r:id="rId72" w:tooltip="Приказ Минсельхоза России от 04.12.2023 N 888 &quot;О внесении изменений в перечень направлений целевого использования льготных инвестиционных кредитов, утвержденный приказом Министерства сельского хозяйства Российской Федерации от 4 мая 2022 г. N 274&quot; (Зарегистрир">
              <w:r>
                <w:rPr>
                  <w:color w:val="0000FF"/>
                </w:rPr>
                <w:t>N 888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3A36" w:rsidRDefault="00BE3A36">
            <w:pPr>
              <w:pStyle w:val="ConsPlusNormal0"/>
            </w:pPr>
          </w:p>
        </w:tc>
      </w:tr>
    </w:tbl>
    <w:p w:rsidR="00BE3A36" w:rsidRDefault="00BE3A36">
      <w:pPr>
        <w:pStyle w:val="ConsPlusNormal0"/>
        <w:jc w:val="center"/>
      </w:pPr>
    </w:p>
    <w:p w:rsidR="00BE3A36" w:rsidRDefault="00E327BF">
      <w:pPr>
        <w:pStyle w:val="ConsPlusNormal0"/>
        <w:ind w:firstLine="540"/>
        <w:jc w:val="both"/>
      </w:pPr>
      <w:bookmarkStart w:id="2" w:name="P100"/>
      <w:bookmarkEnd w:id="2"/>
      <w:r>
        <w:t>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5 лет включительно, на цели развития подотраслей растениеводства и животноводства (за исключением рыболовства и рыбоводства в части искусственного воспроизводства водных биоресурсов) на приобретение сельскохозяйственной техники, машин, оборудования, специальных устройств, приборов и (или) средств автоматизации для пищевой и перерабатывающей промышленности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w:t>
      </w:r>
    </w:p>
    <w:p w:rsidR="00BE3A36" w:rsidRDefault="00E327BF">
      <w:pPr>
        <w:pStyle w:val="ConsPlusNormal0"/>
        <w:jc w:val="both"/>
      </w:pPr>
      <w:r>
        <w:t xml:space="preserve">(в ред. </w:t>
      </w:r>
      <w:hyperlink r:id="rId73"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 xml:space="preserve">новой сельскохозяйственной техники (коды Общероссийского классификатора продукции по видам экономической деятельности (далее - ОКПД2) </w:t>
      </w:r>
      <w:hyperlink r:id="rId7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28.30.2</w:t>
        </w:r>
      </w:hyperlink>
      <w:r>
        <w:t xml:space="preserve">, </w:t>
      </w:r>
      <w:hyperlink r:id="rId7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28.30.3</w:t>
        </w:r>
      </w:hyperlink>
      <w:r>
        <w:t xml:space="preserve">, </w:t>
      </w:r>
      <w:hyperlink r:id="rId7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28.30.5</w:t>
        </w:r>
      </w:hyperlink>
      <w:r>
        <w:t xml:space="preserve">, </w:t>
      </w:r>
      <w:hyperlink r:id="rId7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28.30.6</w:t>
        </w:r>
      </w:hyperlink>
      <w:r>
        <w:t xml:space="preserve">, </w:t>
      </w:r>
      <w:hyperlink r:id="rId7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28.30.7</w:t>
        </w:r>
      </w:hyperlink>
      <w:r>
        <w:t xml:space="preserve">, </w:t>
      </w:r>
      <w:hyperlink r:id="rId7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28.30.8</w:t>
        </w:r>
      </w:hyperlink>
      <w:r>
        <w:t xml:space="preserve">, </w:t>
      </w:r>
      <w:hyperlink r:id="rId8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28.22.18.246</w:t>
        </w:r>
      </w:hyperlink>
      <w:r>
        <w:t xml:space="preserve">, </w:t>
      </w:r>
      <w:hyperlink r:id="rId8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29.20.23.130</w:t>
        </w:r>
      </w:hyperlink>
      <w:r>
        <w:t xml:space="preserve">, </w:t>
      </w:r>
      <w:hyperlink r:id="rId8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28.92.50.000</w:t>
        </w:r>
      </w:hyperlink>
      <w:r>
        <w:t xml:space="preserve">, </w:t>
      </w:r>
      <w:hyperlink r:id="rId8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28.22.18.210</w:t>
        </w:r>
      </w:hyperlink>
      <w:r>
        <w:t xml:space="preserve">, </w:t>
      </w:r>
      <w:hyperlink r:id="rId8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28.22.18.220</w:t>
        </w:r>
      </w:hyperlink>
      <w:r>
        <w:t xml:space="preserve">, </w:t>
      </w:r>
      <w:hyperlink r:id="rId8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28.22.18.221</w:t>
        </w:r>
      </w:hyperlink>
      <w:r>
        <w:t xml:space="preserve">, </w:t>
      </w:r>
      <w:hyperlink r:id="rId8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28.22.18.222</w:t>
        </w:r>
      </w:hyperlink>
      <w:r>
        <w:t xml:space="preserve">, </w:t>
      </w:r>
      <w:hyperlink r:id="rId8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28.22.18.223</w:t>
        </w:r>
      </w:hyperlink>
      <w:r>
        <w:t xml:space="preserve">, </w:t>
      </w:r>
      <w:hyperlink r:id="rId8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28.22.18.224</w:t>
        </w:r>
      </w:hyperlink>
      <w:r>
        <w:t xml:space="preserve">, </w:t>
      </w:r>
      <w:hyperlink r:id="rId8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28.22.18.230</w:t>
        </w:r>
      </w:hyperlink>
      <w:r>
        <w:t xml:space="preserve">, </w:t>
      </w:r>
      <w:hyperlink r:id="rId9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28.22.18.231</w:t>
        </w:r>
      </w:hyperlink>
      <w:r>
        <w:t xml:space="preserve">, </w:t>
      </w:r>
      <w:hyperlink r:id="rId9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28.22.18.232</w:t>
        </w:r>
      </w:hyperlink>
      <w:r>
        <w:t xml:space="preserve">, </w:t>
      </w:r>
      <w:hyperlink r:id="rId9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28.22.18.233</w:t>
        </w:r>
      </w:hyperlink>
      <w:r>
        <w:t xml:space="preserve">, </w:t>
      </w:r>
      <w:hyperlink r:id="rId9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28.22.18.234</w:t>
        </w:r>
      </w:hyperlink>
      <w:r>
        <w:t xml:space="preserve">, </w:t>
      </w:r>
      <w:hyperlink r:id="rId9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28.22.18.260</w:t>
        </w:r>
      </w:hyperlink>
      <w:r>
        <w:t xml:space="preserve">, </w:t>
      </w:r>
      <w:hyperlink r:id="rId9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28.22.18.269</w:t>
        </w:r>
      </w:hyperlink>
      <w:r>
        <w:t xml:space="preserve">, </w:t>
      </w:r>
      <w:hyperlink r:id="rId9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28.22.18.320</w:t>
        </w:r>
      </w:hyperlink>
      <w:r>
        <w:t xml:space="preserve">, </w:t>
      </w:r>
      <w:hyperlink r:id="rId9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28.22.18.390</w:t>
        </w:r>
      </w:hyperlink>
      <w:r>
        <w:t xml:space="preserve">, </w:t>
      </w:r>
      <w:hyperlink r:id="rId9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28.30.91</w:t>
        </w:r>
      </w:hyperlink>
      <w:r>
        <w:t xml:space="preserve">, </w:t>
      </w:r>
      <w:hyperlink r:id="rId9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28.30.92</w:t>
        </w:r>
      </w:hyperlink>
      <w:r>
        <w:t xml:space="preserve">, </w:t>
      </w:r>
      <w:hyperlink r:id="rId10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28.30.92.000</w:t>
        </w:r>
      </w:hyperlink>
      <w:r>
        <w:t xml:space="preserve">, </w:t>
      </w:r>
      <w:hyperlink r:id="rId10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28.92.25</w:t>
        </w:r>
      </w:hyperlink>
      <w:r>
        <w:t xml:space="preserve">, </w:t>
      </w:r>
      <w:hyperlink r:id="rId10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22.22.19</w:t>
        </w:r>
      </w:hyperlink>
      <w:r>
        <w:t xml:space="preserve">, </w:t>
      </w:r>
      <w:hyperlink r:id="rId10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28.93.2</w:t>
        </w:r>
      </w:hyperlink>
      <w:r>
        <w:t xml:space="preserve">, </w:t>
      </w:r>
      <w:hyperlink r:id="rId10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29.32.30</w:t>
        </w:r>
      </w:hyperlink>
      <w:r>
        <w:t xml:space="preserve">, </w:t>
      </w:r>
      <w:hyperlink r:id="rId10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28.30.93</w:t>
        </w:r>
      </w:hyperlink>
      <w:r>
        <w:t xml:space="preserve">, </w:t>
      </w:r>
      <w:hyperlink r:id="rId10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28.92.22</w:t>
        </w:r>
      </w:hyperlink>
      <w:r>
        <w:t xml:space="preserve">, </w:t>
      </w:r>
      <w:hyperlink r:id="rId10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28.93.16</w:t>
        </w:r>
      </w:hyperlink>
      <w:r>
        <w:t xml:space="preserve">, </w:t>
      </w:r>
      <w:hyperlink r:id="rId10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28.30.33.118</w:t>
        </w:r>
      </w:hyperlink>
      <w:r>
        <w:t xml:space="preserve">, </w:t>
      </w:r>
      <w:hyperlink r:id="rId10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28.30.59.145</w:t>
        </w:r>
      </w:hyperlink>
      <w:r>
        <w:t xml:space="preserve">) и оборудования, используемых в растениеводстве, включая технологическое оборудование для крахмалопаточной промышленности (в том числе центрифуги, центробежные сепараторы, фильтровальные прессы, дополнительное оборудование, составные части к нему и (или) запасные детали) (коды ОКПД2 </w:t>
      </w:r>
      <w:hyperlink r:id="rId11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01.29.30.190</w:t>
        </w:r>
      </w:hyperlink>
      <w:r>
        <w:t xml:space="preserve">, </w:t>
      </w:r>
      <w:hyperlink r:id="rId11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22.21.10.120</w:t>
        </w:r>
      </w:hyperlink>
      <w:r>
        <w:t xml:space="preserve">, </w:t>
      </w:r>
      <w:hyperlink r:id="rId11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22.22.13</w:t>
        </w:r>
      </w:hyperlink>
      <w:r>
        <w:t xml:space="preserve">, </w:t>
      </w:r>
      <w:hyperlink r:id="rId11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25.29.1</w:t>
        </w:r>
      </w:hyperlink>
      <w:r>
        <w:t xml:space="preserve">, </w:t>
      </w:r>
      <w:hyperlink r:id="rId11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25.92.1</w:t>
        </w:r>
      </w:hyperlink>
      <w:r>
        <w:t xml:space="preserve">, </w:t>
      </w:r>
      <w:hyperlink r:id="rId11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26.20.16.190</w:t>
        </w:r>
      </w:hyperlink>
      <w:r>
        <w:t xml:space="preserve">, </w:t>
      </w:r>
      <w:hyperlink r:id="rId11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28.29.39.000</w:t>
        </w:r>
      </w:hyperlink>
      <w:r>
        <w:t xml:space="preserve">, </w:t>
      </w:r>
      <w:hyperlink r:id="rId11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28.93.17.290</w:t>
        </w:r>
      </w:hyperlink>
      <w:r>
        <w:t xml:space="preserve">, </w:t>
      </w:r>
      <w:hyperlink r:id="rId11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27.12.31</w:t>
        </w:r>
      </w:hyperlink>
      <w:r>
        <w:t xml:space="preserve">, </w:t>
      </w:r>
      <w:hyperlink r:id="rId11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27.52.13</w:t>
        </w:r>
      </w:hyperlink>
      <w:r>
        <w:t xml:space="preserve">, </w:t>
      </w:r>
      <w:hyperlink r:id="rId12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28.22.17</w:t>
        </w:r>
      </w:hyperlink>
      <w:r>
        <w:t xml:space="preserve">, </w:t>
      </w:r>
      <w:hyperlink r:id="rId12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w:t>
        </w:r>
      </w:hyperlink>
      <w:r>
        <w:t xml:space="preserve">, </w:t>
      </w:r>
      <w:hyperlink r:id="rId12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28.29.22</w:t>
        </w:r>
      </w:hyperlink>
      <w:r>
        <w:t xml:space="preserve">, </w:t>
      </w:r>
      <w:hyperlink r:id="rId12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28.93.13</w:t>
        </w:r>
      </w:hyperlink>
      <w:r>
        <w:t xml:space="preserve">, </w:t>
      </w:r>
      <w:hyperlink r:id="rId12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28.93.16</w:t>
        </w:r>
      </w:hyperlink>
      <w:r>
        <w:t xml:space="preserve">, </w:t>
      </w:r>
      <w:hyperlink r:id="rId12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28.93.20</w:t>
        </w:r>
      </w:hyperlink>
      <w:r>
        <w:t xml:space="preserve">, </w:t>
      </w:r>
      <w:hyperlink r:id="rId12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25.11.10</w:t>
        </w:r>
      </w:hyperlink>
      <w:r>
        <w:t xml:space="preserve">, </w:t>
      </w:r>
      <w:hyperlink r:id="rId12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25.11.23</w:t>
        </w:r>
      </w:hyperlink>
      <w:r>
        <w:t xml:space="preserve">, </w:t>
      </w:r>
      <w:hyperlink r:id="rId12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25.30.12</w:t>
        </w:r>
      </w:hyperlink>
      <w:r>
        <w:t xml:space="preserve">, </w:t>
      </w:r>
      <w:hyperlink r:id="rId12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26.20.15.000</w:t>
        </w:r>
      </w:hyperlink>
      <w:r>
        <w:t xml:space="preserve">, </w:t>
      </w:r>
      <w:hyperlink r:id="rId13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26.51</w:t>
        </w:r>
      </w:hyperlink>
      <w:r>
        <w:t xml:space="preserve">, </w:t>
      </w:r>
      <w:hyperlink r:id="rId13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26.51.1</w:t>
        </w:r>
      </w:hyperlink>
      <w:r>
        <w:t xml:space="preserve">, </w:t>
      </w:r>
      <w:hyperlink r:id="rId13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26.51.65</w:t>
        </w:r>
      </w:hyperlink>
      <w:r>
        <w:t xml:space="preserve">, </w:t>
      </w:r>
      <w:hyperlink r:id="rId13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27.11.32.130</w:t>
        </w:r>
      </w:hyperlink>
      <w:r>
        <w:t xml:space="preserve">, </w:t>
      </w:r>
      <w:hyperlink r:id="rId13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27.12.10</w:t>
        </w:r>
      </w:hyperlink>
      <w:r>
        <w:t xml:space="preserve">, </w:t>
      </w:r>
      <w:hyperlink r:id="rId13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27.12.22.000</w:t>
        </w:r>
      </w:hyperlink>
      <w:r>
        <w:t xml:space="preserve">, </w:t>
      </w:r>
      <w:hyperlink r:id="rId13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27.90.31.110</w:t>
        </w:r>
      </w:hyperlink>
      <w:r>
        <w:t xml:space="preserve">, </w:t>
      </w:r>
      <w:hyperlink r:id="rId13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27.90.52</w:t>
        </w:r>
      </w:hyperlink>
      <w:r>
        <w:t xml:space="preserve">, </w:t>
      </w:r>
      <w:hyperlink r:id="rId13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28.12.13.140</w:t>
        </w:r>
      </w:hyperlink>
      <w:r>
        <w:t xml:space="preserve">, </w:t>
      </w:r>
      <w:hyperlink r:id="rId13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28.13.1</w:t>
        </w:r>
      </w:hyperlink>
      <w:r>
        <w:t xml:space="preserve">, </w:t>
      </w:r>
      <w:hyperlink r:id="rId14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28.13.13</w:t>
        </w:r>
      </w:hyperlink>
      <w:r>
        <w:t xml:space="preserve">, </w:t>
      </w:r>
      <w:hyperlink r:id="rId14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28.13.14</w:t>
        </w:r>
      </w:hyperlink>
      <w:r>
        <w:t xml:space="preserve">, </w:t>
      </w:r>
      <w:hyperlink r:id="rId14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28.13.21</w:t>
        </w:r>
      </w:hyperlink>
      <w:r>
        <w:t xml:space="preserve">, </w:t>
      </w:r>
      <w:hyperlink r:id="rId14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28.13.27.000</w:t>
        </w:r>
      </w:hyperlink>
      <w:r>
        <w:t xml:space="preserve">, </w:t>
      </w:r>
      <w:hyperlink r:id="rId14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28.21.13.121</w:t>
        </w:r>
      </w:hyperlink>
      <w:r>
        <w:t xml:space="preserve">, </w:t>
      </w:r>
      <w:hyperlink r:id="rId14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28.25.14.119</w:t>
        </w:r>
      </w:hyperlink>
      <w:r>
        <w:t xml:space="preserve">, </w:t>
      </w:r>
      <w:hyperlink r:id="rId14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28.25.20.111</w:t>
        </w:r>
      </w:hyperlink>
      <w:r>
        <w:t xml:space="preserve">, </w:t>
      </w:r>
      <w:hyperlink r:id="rId14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28.29.12</w:t>
        </w:r>
      </w:hyperlink>
      <w:r>
        <w:t xml:space="preserve">, </w:t>
      </w:r>
      <w:hyperlink r:id="rId14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28.29.3</w:t>
        </w:r>
      </w:hyperlink>
      <w:r>
        <w:t xml:space="preserve">, </w:t>
      </w:r>
      <w:hyperlink r:id="rId14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28.29.31.112</w:t>
        </w:r>
      </w:hyperlink>
      <w:r>
        <w:t xml:space="preserve">, </w:t>
      </w:r>
      <w:hyperlink r:id="rId15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28.29.41</w:t>
        </w:r>
      </w:hyperlink>
      <w:r>
        <w:t xml:space="preserve">, </w:t>
      </w:r>
      <w:hyperlink r:id="rId15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28.29.82</w:t>
        </w:r>
      </w:hyperlink>
      <w:r>
        <w:t xml:space="preserve">, </w:t>
      </w:r>
      <w:hyperlink r:id="rId15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28.41.24.140</w:t>
        </w:r>
      </w:hyperlink>
      <w:r>
        <w:t xml:space="preserve">, </w:t>
      </w:r>
      <w:hyperlink r:id="rId15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28.99.39.190</w:t>
        </w:r>
      </w:hyperlink>
      <w:r>
        <w:t xml:space="preserve">, </w:t>
      </w:r>
      <w:hyperlink r:id="rId15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29.20.21</w:t>
        </w:r>
      </w:hyperlink>
      <w:r>
        <w:t xml:space="preserve">, </w:t>
      </w:r>
      <w:hyperlink r:id="rId15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41.20.20.140</w:t>
        </w:r>
      </w:hyperlink>
      <w:r>
        <w:t xml:space="preserve">, </w:t>
      </w:r>
      <w:hyperlink r:id="rId15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42.21.12.140</w:t>
        </w:r>
      </w:hyperlink>
      <w:r>
        <w:t>);</w:t>
      </w:r>
    </w:p>
    <w:p w:rsidR="00BE3A36" w:rsidRDefault="00E327BF">
      <w:pPr>
        <w:pStyle w:val="ConsPlusNormal0"/>
        <w:spacing w:before="240"/>
        <w:ind w:firstLine="540"/>
        <w:jc w:val="both"/>
      </w:pPr>
      <w:r>
        <w:t xml:space="preserve">новой сельскохозяйственной техники (коды ОКПД2 </w:t>
      </w:r>
      <w:hyperlink r:id="rId15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28.30.2</w:t>
        </w:r>
      </w:hyperlink>
      <w:r>
        <w:t xml:space="preserve">, </w:t>
      </w:r>
      <w:hyperlink r:id="rId15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28.30.3</w:t>
        </w:r>
      </w:hyperlink>
      <w:r>
        <w:t xml:space="preserve">, </w:t>
      </w:r>
      <w:hyperlink r:id="rId15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28.30.5</w:t>
        </w:r>
      </w:hyperlink>
      <w:r>
        <w:t xml:space="preserve">, </w:t>
      </w:r>
      <w:hyperlink r:id="rId16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28.30.7</w:t>
        </w:r>
      </w:hyperlink>
      <w:r>
        <w:t xml:space="preserve">, </w:t>
      </w:r>
      <w:hyperlink r:id="rId16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29.20.23.130</w:t>
        </w:r>
      </w:hyperlink>
      <w:r>
        <w:t xml:space="preserve">, </w:t>
      </w:r>
      <w:hyperlink r:id="rId16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28.92.50.000</w:t>
        </w:r>
      </w:hyperlink>
      <w:r>
        <w:t xml:space="preserve">, </w:t>
      </w:r>
      <w:hyperlink r:id="rId16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28.30.8</w:t>
        </w:r>
      </w:hyperlink>
      <w:r>
        <w:t xml:space="preserve">, </w:t>
      </w:r>
      <w:hyperlink r:id="rId16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28.13.14</w:t>
        </w:r>
      </w:hyperlink>
      <w:r>
        <w:t xml:space="preserve">, </w:t>
      </w:r>
      <w:hyperlink r:id="rId16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28.29.12.110</w:t>
        </w:r>
      </w:hyperlink>
      <w:r>
        <w:t xml:space="preserve">, </w:t>
      </w:r>
      <w:hyperlink r:id="rId16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27.52.14</w:t>
        </w:r>
      </w:hyperlink>
      <w:r>
        <w:t xml:space="preserve">, </w:t>
      </w:r>
      <w:hyperlink r:id="rId16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28.30.6</w:t>
        </w:r>
      </w:hyperlink>
      <w:r>
        <w:t xml:space="preserve">, </w:t>
      </w:r>
      <w:hyperlink r:id="rId16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28.22.17.190</w:t>
        </w:r>
      </w:hyperlink>
      <w:r>
        <w:t xml:space="preserve">, </w:t>
      </w:r>
      <w:hyperlink r:id="rId16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28.22.18.240</w:t>
        </w:r>
      </w:hyperlink>
      <w:r>
        <w:t xml:space="preserve">, </w:t>
      </w:r>
      <w:hyperlink r:id="rId17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28.22.18.241</w:t>
        </w:r>
      </w:hyperlink>
      <w:r>
        <w:t xml:space="preserve">, </w:t>
      </w:r>
      <w:hyperlink r:id="rId17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28.22.18.242</w:t>
        </w:r>
      </w:hyperlink>
      <w:r>
        <w:t xml:space="preserve">, </w:t>
      </w:r>
      <w:hyperlink r:id="rId17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28.22.18.243</w:t>
        </w:r>
      </w:hyperlink>
      <w:r>
        <w:t xml:space="preserve">, </w:t>
      </w:r>
      <w:hyperlink r:id="rId17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28.22.18.244</w:t>
        </w:r>
      </w:hyperlink>
      <w:r>
        <w:t xml:space="preserve">, </w:t>
      </w:r>
      <w:hyperlink r:id="rId17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28.22.18.245</w:t>
        </w:r>
      </w:hyperlink>
      <w:r>
        <w:t xml:space="preserve">, </w:t>
      </w:r>
      <w:hyperlink r:id="rId17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28.22.18.246</w:t>
        </w:r>
      </w:hyperlink>
      <w:r>
        <w:t xml:space="preserve">, </w:t>
      </w:r>
      <w:hyperlink r:id="rId17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28.22.18.249</w:t>
        </w:r>
      </w:hyperlink>
      <w:r>
        <w:t xml:space="preserve">, </w:t>
      </w:r>
      <w:hyperlink r:id="rId17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28.22.18.250</w:t>
        </w:r>
      </w:hyperlink>
      <w:r>
        <w:t xml:space="preserve">, </w:t>
      </w:r>
      <w:hyperlink r:id="rId17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28.22.18.251</w:t>
        </w:r>
      </w:hyperlink>
      <w:r>
        <w:t xml:space="preserve">, </w:t>
      </w:r>
      <w:hyperlink r:id="rId17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28.22.18.252</w:t>
        </w:r>
      </w:hyperlink>
      <w:r>
        <w:t xml:space="preserve">, </w:t>
      </w:r>
      <w:hyperlink r:id="rId18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28.22.18.253</w:t>
        </w:r>
      </w:hyperlink>
      <w:r>
        <w:t xml:space="preserve">, </w:t>
      </w:r>
      <w:hyperlink r:id="rId18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28.22.18.254</w:t>
        </w:r>
      </w:hyperlink>
      <w:r>
        <w:t xml:space="preserve">, </w:t>
      </w:r>
      <w:hyperlink r:id="rId18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28.22.18.255</w:t>
        </w:r>
      </w:hyperlink>
      <w:r>
        <w:t xml:space="preserve">, </w:t>
      </w:r>
      <w:hyperlink r:id="rId18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30.99.10.000</w:t>
        </w:r>
      </w:hyperlink>
      <w:r>
        <w:t xml:space="preserve">, </w:t>
      </w:r>
      <w:hyperlink r:id="rId18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29.20.23.190</w:t>
        </w:r>
      </w:hyperlink>
      <w:r>
        <w:t xml:space="preserve">, </w:t>
      </w:r>
      <w:hyperlink r:id="rId18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29.10.44.000</w:t>
        </w:r>
      </w:hyperlink>
      <w:r>
        <w:t>) и оборудования, используемых в животноводстве (за исключением молочного, мясного скотоводства, свиноводства и бройлерного производства);</w:t>
      </w:r>
    </w:p>
    <w:p w:rsidR="00BE3A36" w:rsidRDefault="00E327BF">
      <w:pPr>
        <w:pStyle w:val="ConsPlusNormal0"/>
        <w:spacing w:before="240"/>
        <w:ind w:firstLine="540"/>
        <w:jc w:val="both"/>
      </w:pPr>
      <w:r>
        <w:t xml:space="preserve">новой сельскохозяйственной техники (коды ОКПД2 </w:t>
      </w:r>
      <w:hyperlink r:id="rId18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28.30.2</w:t>
        </w:r>
      </w:hyperlink>
      <w:r>
        <w:t xml:space="preserve">, </w:t>
      </w:r>
      <w:hyperlink r:id="rId18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28.30.3</w:t>
        </w:r>
      </w:hyperlink>
      <w:r>
        <w:t xml:space="preserve">, </w:t>
      </w:r>
      <w:hyperlink r:id="rId18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28.30.5</w:t>
        </w:r>
      </w:hyperlink>
      <w:r>
        <w:t xml:space="preserve">, </w:t>
      </w:r>
      <w:hyperlink r:id="rId18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28.30.7</w:t>
        </w:r>
      </w:hyperlink>
      <w:r>
        <w:t xml:space="preserve">, </w:t>
      </w:r>
      <w:hyperlink r:id="rId19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29.20.23.130</w:t>
        </w:r>
      </w:hyperlink>
      <w:r>
        <w:t xml:space="preserve">, </w:t>
      </w:r>
      <w:hyperlink r:id="rId19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28.92.50.000</w:t>
        </w:r>
      </w:hyperlink>
      <w:r>
        <w:t xml:space="preserve">, </w:t>
      </w:r>
      <w:hyperlink r:id="rId19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28.30.8</w:t>
        </w:r>
      </w:hyperlink>
      <w:r>
        <w:t xml:space="preserve">, </w:t>
      </w:r>
      <w:hyperlink r:id="rId19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28.13.14</w:t>
        </w:r>
      </w:hyperlink>
      <w:r>
        <w:t xml:space="preserve">, </w:t>
      </w:r>
      <w:hyperlink r:id="rId19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28.29.12.110</w:t>
        </w:r>
      </w:hyperlink>
      <w:r>
        <w:t xml:space="preserve">, </w:t>
      </w:r>
      <w:hyperlink r:id="rId19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27.52.14</w:t>
        </w:r>
      </w:hyperlink>
      <w:r>
        <w:t xml:space="preserve">, </w:t>
      </w:r>
      <w:hyperlink r:id="rId19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28.22.17.190</w:t>
        </w:r>
      </w:hyperlink>
      <w:r>
        <w:t xml:space="preserve">, </w:t>
      </w:r>
      <w:hyperlink r:id="rId19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28.22.18.240</w:t>
        </w:r>
      </w:hyperlink>
      <w:r>
        <w:t xml:space="preserve">, </w:t>
      </w:r>
      <w:hyperlink r:id="rId19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28.22.18.241</w:t>
        </w:r>
      </w:hyperlink>
      <w:r>
        <w:t xml:space="preserve">, </w:t>
      </w:r>
      <w:hyperlink r:id="rId19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28.22.18.242</w:t>
        </w:r>
      </w:hyperlink>
      <w:r>
        <w:t xml:space="preserve">, </w:t>
      </w:r>
      <w:hyperlink r:id="rId20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28.22.18.243</w:t>
        </w:r>
      </w:hyperlink>
      <w:r>
        <w:t xml:space="preserve">, </w:t>
      </w:r>
      <w:hyperlink r:id="rId20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28.22.18.244</w:t>
        </w:r>
      </w:hyperlink>
      <w:r>
        <w:t xml:space="preserve">, </w:t>
      </w:r>
      <w:hyperlink r:id="rId20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28.22.18.245</w:t>
        </w:r>
      </w:hyperlink>
      <w:r>
        <w:t xml:space="preserve">, </w:t>
      </w:r>
      <w:hyperlink r:id="rId20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28.22.18.246</w:t>
        </w:r>
      </w:hyperlink>
      <w:r>
        <w:t xml:space="preserve">, </w:t>
      </w:r>
      <w:hyperlink r:id="rId20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28.22.18.249</w:t>
        </w:r>
      </w:hyperlink>
      <w:r>
        <w:t xml:space="preserve">, </w:t>
      </w:r>
      <w:hyperlink r:id="rId20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28.22.18.250</w:t>
        </w:r>
      </w:hyperlink>
      <w:r>
        <w:t xml:space="preserve">, </w:t>
      </w:r>
      <w:hyperlink r:id="rId20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28.22.18.251</w:t>
        </w:r>
      </w:hyperlink>
      <w:r>
        <w:t xml:space="preserve">, </w:t>
      </w:r>
      <w:hyperlink r:id="rId20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28.22.18.252</w:t>
        </w:r>
      </w:hyperlink>
      <w:r>
        <w:t xml:space="preserve">, </w:t>
      </w:r>
      <w:hyperlink r:id="rId20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28.22.18.253</w:t>
        </w:r>
      </w:hyperlink>
      <w:r>
        <w:t xml:space="preserve">, </w:t>
      </w:r>
      <w:hyperlink r:id="rId20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28.22.18.254</w:t>
        </w:r>
      </w:hyperlink>
      <w:r>
        <w:t xml:space="preserve">, </w:t>
      </w:r>
      <w:hyperlink r:id="rId21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28.22.18.255</w:t>
        </w:r>
      </w:hyperlink>
      <w:r>
        <w:t xml:space="preserve">, </w:t>
      </w:r>
      <w:hyperlink r:id="rId21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30.99.10.000</w:t>
        </w:r>
      </w:hyperlink>
      <w:r>
        <w:t xml:space="preserve">, </w:t>
      </w:r>
      <w:hyperlink r:id="rId21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29.20.23.190</w:t>
        </w:r>
      </w:hyperlink>
      <w:r>
        <w:t xml:space="preserve">, </w:t>
      </w:r>
      <w:hyperlink r:id="rId21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29.10.44.000</w:t>
        </w:r>
      </w:hyperlink>
      <w:r>
        <w:t xml:space="preserve">, </w:t>
      </w:r>
      <w:hyperlink r:id="rId21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29.10.59.240</w:t>
        </w:r>
      </w:hyperlink>
      <w:r>
        <w:t xml:space="preserve">, </w:t>
      </w:r>
      <w:hyperlink r:id="rId21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29.10.59.280</w:t>
        </w:r>
      </w:hyperlink>
      <w:r>
        <w:t xml:space="preserve">, </w:t>
      </w:r>
      <w:hyperlink r:id="rId21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29.20.23.120</w:t>
        </w:r>
      </w:hyperlink>
      <w:r>
        <w:t xml:space="preserve">, </w:t>
      </w:r>
      <w:hyperlink r:id="rId21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28.25.13.115</w:t>
        </w:r>
      </w:hyperlink>
      <w:r>
        <w:t>) и оборудования, используемых в молочном скотоводстве;</w:t>
      </w:r>
    </w:p>
    <w:p w:rsidR="00BE3A36" w:rsidRDefault="00E327BF">
      <w:pPr>
        <w:pStyle w:val="ConsPlusNormal0"/>
        <w:spacing w:before="240"/>
        <w:ind w:firstLine="540"/>
        <w:jc w:val="both"/>
      </w:pPr>
      <w:r>
        <w:t xml:space="preserve">новой сельскохозяйственной техники (коды ОКПД2 </w:t>
      </w:r>
      <w:hyperlink r:id="rId21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28.30.2</w:t>
        </w:r>
      </w:hyperlink>
      <w:r>
        <w:t xml:space="preserve">, </w:t>
      </w:r>
      <w:hyperlink r:id="rId21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28.30.3</w:t>
        </w:r>
      </w:hyperlink>
      <w:r>
        <w:t xml:space="preserve">, </w:t>
      </w:r>
      <w:hyperlink r:id="rId22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28.30.5</w:t>
        </w:r>
      </w:hyperlink>
      <w:r>
        <w:t xml:space="preserve">, </w:t>
      </w:r>
      <w:hyperlink r:id="rId22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28.30.7</w:t>
        </w:r>
      </w:hyperlink>
      <w:r>
        <w:t xml:space="preserve">, </w:t>
      </w:r>
      <w:hyperlink r:id="rId22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29.20.23.130</w:t>
        </w:r>
      </w:hyperlink>
      <w:r>
        <w:t xml:space="preserve">, </w:t>
      </w:r>
      <w:hyperlink r:id="rId22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28.92.50,000</w:t>
        </w:r>
      </w:hyperlink>
      <w:r>
        <w:t xml:space="preserve">, </w:t>
      </w:r>
      <w:hyperlink r:id="rId22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28.30.8</w:t>
        </w:r>
      </w:hyperlink>
      <w:r>
        <w:t xml:space="preserve">, </w:t>
      </w:r>
      <w:hyperlink r:id="rId22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28.13.14</w:t>
        </w:r>
      </w:hyperlink>
      <w:r>
        <w:t xml:space="preserve">, </w:t>
      </w:r>
      <w:hyperlink r:id="rId22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28.29.12.110</w:t>
        </w:r>
      </w:hyperlink>
      <w:r>
        <w:t xml:space="preserve">, </w:t>
      </w:r>
      <w:hyperlink r:id="rId22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27.52.14</w:t>
        </w:r>
      </w:hyperlink>
      <w:r>
        <w:t xml:space="preserve">, </w:t>
      </w:r>
      <w:hyperlink r:id="rId22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28.22.17.190</w:t>
        </w:r>
      </w:hyperlink>
      <w:r>
        <w:t xml:space="preserve">, </w:t>
      </w:r>
      <w:hyperlink r:id="rId22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28.22.18.240</w:t>
        </w:r>
      </w:hyperlink>
      <w:r>
        <w:t xml:space="preserve">, </w:t>
      </w:r>
      <w:hyperlink r:id="rId23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28.22.18.241</w:t>
        </w:r>
      </w:hyperlink>
      <w:r>
        <w:t xml:space="preserve">, </w:t>
      </w:r>
      <w:hyperlink r:id="rId23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28.22.18.242</w:t>
        </w:r>
      </w:hyperlink>
      <w:r>
        <w:t xml:space="preserve">, </w:t>
      </w:r>
      <w:hyperlink r:id="rId23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28.22.18.243</w:t>
        </w:r>
      </w:hyperlink>
      <w:r>
        <w:t xml:space="preserve">, </w:t>
      </w:r>
      <w:hyperlink r:id="rId23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28.22.18.244</w:t>
        </w:r>
      </w:hyperlink>
      <w:r>
        <w:t xml:space="preserve">, </w:t>
      </w:r>
      <w:hyperlink r:id="rId23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28.22.18.245</w:t>
        </w:r>
      </w:hyperlink>
      <w:r>
        <w:t xml:space="preserve">, </w:t>
      </w:r>
      <w:hyperlink r:id="rId23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28.22.18.246</w:t>
        </w:r>
      </w:hyperlink>
      <w:r>
        <w:t xml:space="preserve">, </w:t>
      </w:r>
      <w:hyperlink r:id="rId23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28.22.18.249</w:t>
        </w:r>
      </w:hyperlink>
      <w:r>
        <w:t xml:space="preserve">, </w:t>
      </w:r>
      <w:hyperlink r:id="rId23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28.22.18.250</w:t>
        </w:r>
      </w:hyperlink>
      <w:r>
        <w:t xml:space="preserve">, </w:t>
      </w:r>
      <w:hyperlink r:id="rId23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28.22.18.251</w:t>
        </w:r>
      </w:hyperlink>
      <w:r>
        <w:t xml:space="preserve">, </w:t>
      </w:r>
      <w:hyperlink r:id="rId23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28.22.18.252</w:t>
        </w:r>
      </w:hyperlink>
      <w:r>
        <w:t xml:space="preserve">, </w:t>
      </w:r>
      <w:hyperlink r:id="rId24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28.22.18.253</w:t>
        </w:r>
      </w:hyperlink>
      <w:r>
        <w:t xml:space="preserve">, </w:t>
      </w:r>
      <w:hyperlink r:id="rId24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28.22.18.254</w:t>
        </w:r>
      </w:hyperlink>
      <w:r>
        <w:t xml:space="preserve">, </w:t>
      </w:r>
      <w:hyperlink r:id="rId24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28.22.18.255</w:t>
        </w:r>
      </w:hyperlink>
      <w:r>
        <w:t xml:space="preserve">, </w:t>
      </w:r>
      <w:hyperlink r:id="rId24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30.99.10.000</w:t>
        </w:r>
      </w:hyperlink>
      <w:r>
        <w:t xml:space="preserve">, </w:t>
      </w:r>
      <w:hyperlink r:id="rId24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29.20.23.190</w:t>
        </w:r>
      </w:hyperlink>
      <w:r>
        <w:t>) и оборудования, используемых в мясном скотоводстве;</w:t>
      </w:r>
    </w:p>
    <w:p w:rsidR="00BE3A36" w:rsidRDefault="00E327BF">
      <w:pPr>
        <w:pStyle w:val="ConsPlusNormal0"/>
        <w:spacing w:before="240"/>
        <w:ind w:firstLine="540"/>
        <w:jc w:val="both"/>
      </w:pPr>
      <w:r>
        <w:t xml:space="preserve">сооружений, машин, оборудования, специальных устройств и приборов, предусмотренных </w:t>
      </w:r>
      <w:hyperlink r:id="rId245"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color w:val="0000FF"/>
          </w:rPr>
          <w:t>разделом 4</w:t>
        </w:r>
      </w:hyperlink>
      <w:r>
        <w:t xml:space="preserve">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Классификатора в области аквакультуры (рыбоводства), утвержденного приказом Минсельхоза России от 18 ноября 2014 г. N 452 &lt;1&gt; (далее - приказ N 452), за исключением группы кодов </w:t>
      </w:r>
      <w:hyperlink r:id="rId246"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color w:val="0000FF"/>
          </w:rPr>
          <w:t>04.06</w:t>
        </w:r>
      </w:hyperlink>
      <w:r>
        <w:t>;</w:t>
      </w:r>
    </w:p>
    <w:p w:rsidR="00BE3A36" w:rsidRDefault="00E327BF">
      <w:pPr>
        <w:pStyle w:val="ConsPlusNormal0"/>
        <w:spacing w:before="240"/>
        <w:ind w:firstLine="540"/>
        <w:jc w:val="both"/>
      </w:pPr>
      <w:r>
        <w:t>--------------------------------</w:t>
      </w:r>
    </w:p>
    <w:p w:rsidR="00BE3A36" w:rsidRDefault="00E327BF">
      <w:pPr>
        <w:pStyle w:val="ConsPlusNormal0"/>
        <w:spacing w:before="240"/>
        <w:ind w:firstLine="540"/>
        <w:jc w:val="both"/>
      </w:pPr>
      <w:r>
        <w:t>&lt;1&gt; Зарегистрирован Минюстом России 3 декабря 2014 г., регистрационный N 35077, с изменениями, внесенными приказами Минсельхоза России от 2 сентября 2019 г. N 516 (зарегистрирован Минюстом России 12 ноября 2019 г., регистрационный N 56490), от 29 июля 2020 г. N 430 (зарегистрирован Минюстом России 23 октября 2020 г., регистрационный N 60533), от 30 июля 2021 г. N 530 (зарегистрирован Минюстом России 3 сентября 2021 г., регистрационный N 64861).</w:t>
      </w:r>
    </w:p>
    <w:p w:rsidR="00BE3A36" w:rsidRDefault="00BE3A36">
      <w:pPr>
        <w:pStyle w:val="ConsPlusNormal0"/>
        <w:ind w:firstLine="540"/>
        <w:jc w:val="both"/>
      </w:pPr>
    </w:p>
    <w:p w:rsidR="00BE3A36" w:rsidRDefault="00E327BF">
      <w:pPr>
        <w:pStyle w:val="ConsPlusNormal0"/>
        <w:ind w:firstLine="540"/>
        <w:jc w:val="both"/>
      </w:pPr>
      <w:r>
        <w:t>оборудования для перевода грузовых автомобилей, тракторов и сельскохозяйственных машин на газомоторное топливо;</w:t>
      </w:r>
    </w:p>
    <w:p w:rsidR="00BE3A36" w:rsidRDefault="00E327BF">
      <w:pPr>
        <w:pStyle w:val="ConsPlusNormal0"/>
        <w:spacing w:before="240"/>
        <w:ind w:firstLine="540"/>
        <w:jc w:val="both"/>
      </w:pPr>
      <w:r>
        <w:t>передвижных автомобильных газозаправочных комплексов, изделий автомобильной промышленности, использующих природный газ в качестве моторного топлива, применяемых в растениеводстве и животноводстве (включая молочное и мясное скотоводство), а также садоводстве и выращивании посадочного материала.</w:t>
      </w:r>
    </w:p>
    <w:p w:rsidR="00BE3A36" w:rsidRDefault="00E327BF">
      <w:pPr>
        <w:pStyle w:val="ConsPlusNormal0"/>
        <w:spacing w:before="240"/>
        <w:ind w:firstLine="540"/>
        <w:jc w:val="both"/>
      </w:pPr>
      <w:r>
        <w:t>1.1.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на срок от 2 до 5 лет включительно, на цели развития подотрасли растениеводства на:</w:t>
      </w:r>
    </w:p>
    <w:p w:rsidR="00BE3A36" w:rsidRDefault="00E327BF">
      <w:pPr>
        <w:pStyle w:val="ConsPlusNormal0"/>
        <w:jc w:val="both"/>
      </w:pPr>
      <w:r>
        <w:t xml:space="preserve">(в ред. </w:t>
      </w:r>
      <w:hyperlink r:id="rId247"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 xml:space="preserve">приобретение грузового автотранспорта (код ОКПД2 </w:t>
      </w:r>
      <w:hyperlink r:id="rId24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29.10.41.122</w:t>
        </w:r>
      </w:hyperlink>
      <w:r>
        <w:t>), используемого в сельском хозяйстве;</w:t>
      </w:r>
    </w:p>
    <w:p w:rsidR="00BE3A36" w:rsidRDefault="00E327BF">
      <w:pPr>
        <w:pStyle w:val="ConsPlusNormal0"/>
        <w:spacing w:before="240"/>
        <w:ind w:firstLine="540"/>
        <w:jc w:val="both"/>
      </w:pPr>
      <w:r>
        <w:t xml:space="preserve">приобретение и дооснащение парка существующей сельскохозяйственной техники (коды </w:t>
      </w:r>
      <w:r>
        <w:lastRenderedPageBreak/>
        <w:t xml:space="preserve">ОКПД2 </w:t>
      </w:r>
      <w:hyperlink r:id="rId24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w:t>
        </w:r>
      </w:hyperlink>
      <w:r>
        <w:t xml:space="preserve">, </w:t>
      </w:r>
      <w:hyperlink r:id="rId25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26.51</w:t>
        </w:r>
      </w:hyperlink>
      <w:r>
        <w:t xml:space="preserve">, </w:t>
      </w:r>
      <w:hyperlink r:id="rId25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26.30</w:t>
        </w:r>
      </w:hyperlink>
      <w:r>
        <w:t xml:space="preserve">, </w:t>
      </w:r>
      <w:hyperlink r:id="rId25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63.11</w:t>
        </w:r>
      </w:hyperlink>
      <w:r>
        <w:t xml:space="preserve">, </w:t>
      </w:r>
      <w:hyperlink r:id="rId25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33.12.21.000</w:t>
        </w:r>
      </w:hyperlink>
      <w:r>
        <w:t>) системами автоматического вождения, точечного внесения материалов (удобрений, средств защиты растений, семян), картирования урожайности, точного земледелия (основанными на искусственном интеллекте) или оборудованием для сбора и передачи данных;</w:t>
      </w:r>
    </w:p>
    <w:p w:rsidR="00BE3A36" w:rsidRDefault="00E327BF">
      <w:pPr>
        <w:pStyle w:val="ConsPlusNormal0"/>
        <w:spacing w:before="240"/>
        <w:ind w:firstLine="540"/>
        <w:jc w:val="both"/>
      </w:pPr>
      <w:r>
        <w:t xml:space="preserve">приобретение специализированного оборудования для точного земледелия (коды ОКПД2 </w:t>
      </w:r>
      <w:hyperlink r:id="rId25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28.30.86.110</w:t>
        </w:r>
      </w:hyperlink>
      <w:r>
        <w:t xml:space="preserve">, </w:t>
      </w:r>
      <w:hyperlink r:id="rId25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26.51.12.120</w:t>
        </w:r>
      </w:hyperlink>
      <w:r>
        <w:t>), используемого для отбора проб почв или для уточнения границ полей (цифровое геодезическое оборудование);</w:t>
      </w:r>
    </w:p>
    <w:p w:rsidR="00BE3A36" w:rsidRDefault="00E327BF">
      <w:pPr>
        <w:pStyle w:val="ConsPlusNormal0"/>
        <w:spacing w:before="240"/>
        <w:ind w:firstLine="540"/>
        <w:jc w:val="both"/>
      </w:pPr>
      <w:r>
        <w:t>строительство и оснащение беспроводных систем, включая строительство базовых станций, приобретение и установку коммуникационного оборудования для расширения зон покрытия в целях развития инфраструктуры точного земледелия.</w:t>
      </w:r>
    </w:p>
    <w:p w:rsidR="00BE3A36" w:rsidRDefault="00E327BF">
      <w:pPr>
        <w:pStyle w:val="ConsPlusNormal0"/>
        <w:spacing w:before="240"/>
        <w:ind w:firstLine="540"/>
        <w:jc w:val="both"/>
      </w:pPr>
      <w:r>
        <w:t xml:space="preserve">1.2.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5 лет включительно, на цели развития подотраслей животноводства и переработки продукции животноводства на приобретение оборудования (в том числе на цели оплаты таможенных пошлин, налога на добавленную стоимость за поставленное оборудование) для нанесения и считывания средств идентификации, внедрение аппаратного обеспечения (коды ОКПД2 </w:t>
      </w:r>
      <w:hyperlink r:id="rId25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26.20.16.120</w:t>
        </w:r>
      </w:hyperlink>
      <w:r>
        <w:t xml:space="preserve">, </w:t>
      </w:r>
      <w:hyperlink r:id="rId25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26.20.16.140</w:t>
        </w:r>
      </w:hyperlink>
      <w:r>
        <w:t xml:space="preserve">, </w:t>
      </w:r>
      <w:hyperlink r:id="rId25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26.20.16.150</w:t>
        </w:r>
      </w:hyperlink>
      <w:r>
        <w:t xml:space="preserve">, </w:t>
      </w:r>
      <w:hyperlink r:id="rId25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26.20.16.190</w:t>
        </w:r>
      </w:hyperlink>
      <w:r>
        <w:t xml:space="preserve">, </w:t>
      </w:r>
      <w:hyperlink r:id="rId26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26.20.30</w:t>
        </w:r>
      </w:hyperlink>
      <w:r>
        <w:t xml:space="preserve">, </w:t>
      </w:r>
      <w:hyperlink r:id="rId26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26.40.33</w:t>
        </w:r>
      </w:hyperlink>
      <w:r>
        <w:t xml:space="preserve">, </w:t>
      </w:r>
      <w:hyperlink r:id="rId26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26.70.13</w:t>
        </w:r>
      </w:hyperlink>
      <w:r>
        <w:t xml:space="preserve">, </w:t>
      </w:r>
      <w:hyperlink r:id="rId26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26.70.23.190</w:t>
        </w:r>
      </w:hyperlink>
      <w:r>
        <w:t xml:space="preserve">, </w:t>
      </w:r>
      <w:hyperlink r:id="rId26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28.99.14.150</w:t>
        </w:r>
      </w:hyperlink>
      <w:r>
        <w:t xml:space="preserve">, </w:t>
      </w:r>
      <w:hyperlink r:id="rId26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28.99.14.190</w:t>
        </w:r>
      </w:hyperlink>
      <w:r>
        <w:t xml:space="preserve">, </w:t>
      </w:r>
      <w:hyperlink r:id="rId26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28.99.39.190</w:t>
        </w:r>
      </w:hyperlink>
      <w:r>
        <w:t xml:space="preserve">) и программных продуктов (в том числе на цели оплаты налога на добавленную стоимость за поставленные программные продукты) для целей маркировки средствами идентификации отдельных видов молочной продукции (коды ОКПД2 </w:t>
      </w:r>
      <w:hyperlink r:id="rId26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10.51.11</w:t>
        </w:r>
      </w:hyperlink>
      <w:r>
        <w:t xml:space="preserve">, </w:t>
      </w:r>
      <w:hyperlink r:id="rId26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10.51.12</w:t>
        </w:r>
      </w:hyperlink>
      <w:r>
        <w:t xml:space="preserve">, </w:t>
      </w:r>
      <w:hyperlink r:id="rId26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10.51.21</w:t>
        </w:r>
      </w:hyperlink>
      <w:r>
        <w:t xml:space="preserve">, </w:t>
      </w:r>
      <w:hyperlink r:id="rId27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10.51.22</w:t>
        </w:r>
      </w:hyperlink>
      <w:r>
        <w:t xml:space="preserve">, </w:t>
      </w:r>
      <w:hyperlink r:id="rId27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10.51.30</w:t>
        </w:r>
      </w:hyperlink>
      <w:r>
        <w:t xml:space="preserve">, </w:t>
      </w:r>
      <w:hyperlink r:id="rId27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10.51.40</w:t>
        </w:r>
      </w:hyperlink>
      <w:r>
        <w:t xml:space="preserve">, </w:t>
      </w:r>
      <w:hyperlink r:id="rId27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10.51.51</w:t>
        </w:r>
      </w:hyperlink>
      <w:r>
        <w:t xml:space="preserve">, </w:t>
      </w:r>
      <w:hyperlink r:id="rId27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10.51.52</w:t>
        </w:r>
      </w:hyperlink>
      <w:r>
        <w:t xml:space="preserve">, </w:t>
      </w:r>
      <w:hyperlink r:id="rId27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10.51.55</w:t>
        </w:r>
      </w:hyperlink>
      <w:r>
        <w:t xml:space="preserve">, </w:t>
      </w:r>
      <w:hyperlink r:id="rId27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10.51.56</w:t>
        </w:r>
      </w:hyperlink>
      <w:r>
        <w:t xml:space="preserve">, </w:t>
      </w:r>
      <w:hyperlink r:id="rId27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10.86.10.110</w:t>
        </w:r>
      </w:hyperlink>
      <w:r>
        <w:t xml:space="preserve">, </w:t>
      </w:r>
      <w:hyperlink r:id="rId27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10.86.10.140</w:t>
        </w:r>
      </w:hyperlink>
      <w:r>
        <w:t xml:space="preserve">, </w:t>
      </w:r>
      <w:hyperlink r:id="rId27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10.86.10.190</w:t>
        </w:r>
      </w:hyperlink>
      <w:r>
        <w:t>).</w:t>
      </w:r>
    </w:p>
    <w:p w:rsidR="00BE3A36" w:rsidRDefault="00E327BF">
      <w:pPr>
        <w:pStyle w:val="ConsPlusNormal0"/>
        <w:jc w:val="both"/>
      </w:pPr>
      <w:r>
        <w:t xml:space="preserve">(в ред. </w:t>
      </w:r>
      <w:hyperlink r:id="rId280"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 xml:space="preserve">1.3.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декабря 2023 г. по 31 декабря 2024 г. на срок от 2 до 5 лет включительно, на цели развития подотрасли животноводства, на приобретение (в том числе на цели оплаты таможенных пошлин, налога на добавленную стоимость за поставленные оборудование и технику) новой сельскохозяйственной техники (коды ОКПД2 </w:t>
      </w:r>
      <w:hyperlink r:id="rId28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28.30.2</w:t>
        </w:r>
      </w:hyperlink>
      <w:r>
        <w:t xml:space="preserve">, </w:t>
      </w:r>
      <w:hyperlink r:id="rId28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28.30.3</w:t>
        </w:r>
      </w:hyperlink>
      <w:r>
        <w:t xml:space="preserve">, </w:t>
      </w:r>
      <w:hyperlink r:id="rId28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28.30.5</w:t>
        </w:r>
      </w:hyperlink>
      <w:r>
        <w:t xml:space="preserve">, </w:t>
      </w:r>
      <w:hyperlink r:id="rId28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28.30.7</w:t>
        </w:r>
      </w:hyperlink>
      <w:r>
        <w:t xml:space="preserve">, </w:t>
      </w:r>
      <w:hyperlink r:id="rId28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29.20.23.130</w:t>
        </w:r>
      </w:hyperlink>
      <w:r>
        <w:t xml:space="preserve">, </w:t>
      </w:r>
      <w:hyperlink r:id="rId28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28.92.50.000</w:t>
        </w:r>
      </w:hyperlink>
      <w:r>
        <w:t xml:space="preserve">, </w:t>
      </w:r>
      <w:hyperlink r:id="rId28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28.30.8</w:t>
        </w:r>
      </w:hyperlink>
      <w:r>
        <w:t xml:space="preserve">, </w:t>
      </w:r>
      <w:hyperlink r:id="rId28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28.13.14</w:t>
        </w:r>
      </w:hyperlink>
      <w:r>
        <w:t xml:space="preserve">, </w:t>
      </w:r>
      <w:hyperlink r:id="rId28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28.29.12.110</w:t>
        </w:r>
      </w:hyperlink>
      <w:r>
        <w:t xml:space="preserve">, </w:t>
      </w:r>
      <w:hyperlink r:id="rId29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27.52.14</w:t>
        </w:r>
      </w:hyperlink>
      <w:r>
        <w:t xml:space="preserve">, </w:t>
      </w:r>
      <w:hyperlink r:id="rId29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28.30.6</w:t>
        </w:r>
      </w:hyperlink>
      <w:r>
        <w:t xml:space="preserve">, </w:t>
      </w:r>
      <w:hyperlink r:id="rId29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28.22.17.190</w:t>
        </w:r>
      </w:hyperlink>
      <w:r>
        <w:t xml:space="preserve">, </w:t>
      </w:r>
      <w:hyperlink r:id="rId29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28.22.18.240</w:t>
        </w:r>
      </w:hyperlink>
      <w:r>
        <w:t xml:space="preserve">, </w:t>
      </w:r>
      <w:hyperlink r:id="rId29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28.22.18.241</w:t>
        </w:r>
      </w:hyperlink>
      <w:r>
        <w:t xml:space="preserve">, </w:t>
      </w:r>
      <w:hyperlink r:id="rId29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28.22.18.242</w:t>
        </w:r>
      </w:hyperlink>
      <w:r>
        <w:t xml:space="preserve">, </w:t>
      </w:r>
      <w:hyperlink r:id="rId29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28.22.18.243</w:t>
        </w:r>
      </w:hyperlink>
      <w:r>
        <w:t xml:space="preserve">, </w:t>
      </w:r>
      <w:hyperlink r:id="rId29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28.22.18.244</w:t>
        </w:r>
      </w:hyperlink>
      <w:r>
        <w:t xml:space="preserve">, </w:t>
      </w:r>
      <w:hyperlink r:id="rId29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28.22.18.245</w:t>
        </w:r>
      </w:hyperlink>
      <w:r>
        <w:t xml:space="preserve">, </w:t>
      </w:r>
      <w:hyperlink r:id="rId29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28.22.18.246</w:t>
        </w:r>
      </w:hyperlink>
      <w:r>
        <w:t xml:space="preserve">, </w:t>
      </w:r>
      <w:hyperlink r:id="rId30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28.22.18.249</w:t>
        </w:r>
      </w:hyperlink>
      <w:r>
        <w:t xml:space="preserve">, </w:t>
      </w:r>
      <w:hyperlink r:id="rId30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28.22.18.250</w:t>
        </w:r>
      </w:hyperlink>
      <w:r>
        <w:t xml:space="preserve">, </w:t>
      </w:r>
      <w:hyperlink r:id="rId30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28.22.18.251</w:t>
        </w:r>
      </w:hyperlink>
      <w:r>
        <w:t xml:space="preserve">, </w:t>
      </w:r>
      <w:hyperlink r:id="rId30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28.22.18.252</w:t>
        </w:r>
      </w:hyperlink>
      <w:r>
        <w:t xml:space="preserve">, </w:t>
      </w:r>
      <w:hyperlink r:id="rId30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28.22.18.253</w:t>
        </w:r>
      </w:hyperlink>
      <w:r>
        <w:t xml:space="preserve">, </w:t>
      </w:r>
      <w:hyperlink r:id="rId30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28.22.18.254</w:t>
        </w:r>
      </w:hyperlink>
      <w:r>
        <w:t xml:space="preserve">, </w:t>
      </w:r>
      <w:hyperlink r:id="rId30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28.22.18.255</w:t>
        </w:r>
      </w:hyperlink>
      <w:r>
        <w:t xml:space="preserve">, </w:t>
      </w:r>
      <w:hyperlink r:id="rId30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30.99.10.000</w:t>
        </w:r>
      </w:hyperlink>
      <w:r>
        <w:t xml:space="preserve">, </w:t>
      </w:r>
      <w:hyperlink r:id="rId30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29.20.23.190</w:t>
        </w:r>
      </w:hyperlink>
      <w:r>
        <w:t xml:space="preserve">, </w:t>
      </w:r>
      <w:hyperlink r:id="rId30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29.10.44.000</w:t>
        </w:r>
      </w:hyperlink>
      <w:r>
        <w:t>) и оборудования, используемых при осуществлении бройлерного производства кур.</w:t>
      </w:r>
    </w:p>
    <w:p w:rsidR="00BE3A36" w:rsidRDefault="00E327BF">
      <w:pPr>
        <w:pStyle w:val="ConsPlusNormal0"/>
        <w:jc w:val="both"/>
      </w:pPr>
      <w:r>
        <w:t xml:space="preserve">(пп. 1.3 введен </w:t>
      </w:r>
      <w:hyperlink r:id="rId310" w:tooltip="Приказ Минсельхоза России от 04.12.2023 N 888 &quot;О внесении изменений в перечень направлений целевого использования льготных инвестиционных кредитов, утвержденный приказом Министерства сельского хозяйства Российской Федерации от 4 мая 2022 г. N 274&quot; (Зарегистрир">
        <w:r>
          <w:rPr>
            <w:color w:val="0000FF"/>
          </w:rPr>
          <w:t>Приказом</w:t>
        </w:r>
      </w:hyperlink>
      <w:r>
        <w:t xml:space="preserve"> Минсельхоза России от 04.12.2023 N 888)</w:t>
      </w:r>
    </w:p>
    <w:p w:rsidR="00BE3A36" w:rsidRDefault="00E327BF">
      <w:pPr>
        <w:pStyle w:val="ConsPlusNormal0"/>
        <w:spacing w:before="240"/>
        <w:ind w:firstLine="540"/>
        <w:jc w:val="both"/>
      </w:pPr>
      <w:r>
        <w:t xml:space="preserve">2. Сельскохозяйственным товаропроизводителям (за исключением сельскохозяйственных кредитных потребительских кооперативов), относящимся к малым формам хозяйствования, организациям и индивидуальным предпринимателям, относящимся к малым формам хозяйствования,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5 лет включительно, для реализации продукции собственного производства на цели развития подотраслей растениеводства, животноводства, мясного и </w:t>
      </w:r>
      <w:r>
        <w:lastRenderedPageBreak/>
        <w:t>молочного скотоводства, переработки продукции растениеводства и животноводства на:</w:t>
      </w:r>
    </w:p>
    <w:p w:rsidR="00BE3A36" w:rsidRDefault="00E327BF">
      <w:pPr>
        <w:pStyle w:val="ConsPlusNormal0"/>
        <w:jc w:val="both"/>
      </w:pPr>
      <w:r>
        <w:t xml:space="preserve">(в ред. </w:t>
      </w:r>
      <w:hyperlink r:id="rId311"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 xml:space="preserve">приобретение, строительство, реконструкцию (здесь и далее по тексту понятие "реконструкция" применяется в значении, установленном </w:t>
      </w:r>
      <w:hyperlink r:id="rId312" w:tooltip="&quot;Налоговый кодекс Российской Федерации (часть вторая)&quot; от 05.08.2000 N 117-ФЗ (ред. от 28.12.2024, с изм. от 21.01.2025) ------------ Недействующая редакция {КонсультантПлюс}">
        <w:r>
          <w:rPr>
            <w:color w:val="0000FF"/>
          </w:rPr>
          <w:t>абзацем третьим пункта 2 статьи 257</w:t>
        </w:r>
      </w:hyperlink>
      <w:r>
        <w:t xml:space="preserve"> Налогового кодекса Российской Федерации (Собрание законодательства Российской Федерации, 2000, N 32, ст. 3340) и модернизацию (здесь и далее по тексту понятие "модернизация" применяется в значении, установленном </w:t>
      </w:r>
      <w:hyperlink r:id="rId313" w:tooltip="&quot;Налоговый кодекс Российской Федерации (часть вторая)&quot; от 05.08.2000 N 117-ФЗ (ред. от 28.12.2024, с изм. от 21.01.2025) ------------ Недействующая редакция {КонсультантПлюс}">
        <w:r>
          <w:rPr>
            <w:color w:val="0000FF"/>
          </w:rPr>
          <w:t>абзацем вторым пункта 2 статьи 257</w:t>
        </w:r>
      </w:hyperlink>
      <w:r>
        <w:t xml:space="preserve"> Налогового кодекса Российской Федерации (Собрание законодательства Российской Федерации, 2000, N 32, ст. 3340) объектов торговли (код ОКПД2 </w:t>
      </w:r>
      <w:hyperlink r:id="rId31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41.20.20</w:t>
        </w:r>
      </w:hyperlink>
      <w:r>
        <w:t>);</w:t>
      </w:r>
    </w:p>
    <w:p w:rsidR="00BE3A36" w:rsidRDefault="00E327BF">
      <w:pPr>
        <w:pStyle w:val="ConsPlusNormal0"/>
        <w:spacing w:before="240"/>
        <w:ind w:firstLine="540"/>
        <w:jc w:val="both"/>
      </w:pPr>
      <w:r>
        <w:t xml:space="preserve">приобретение нового оборудования (коды ОКПД2 </w:t>
      </w:r>
      <w:hyperlink r:id="rId31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28.25.13</w:t>
        </w:r>
      </w:hyperlink>
      <w:r>
        <w:t xml:space="preserve">, </w:t>
      </w:r>
      <w:hyperlink r:id="rId31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28.25.3</w:t>
        </w:r>
      </w:hyperlink>
      <w:r>
        <w:t xml:space="preserve">, </w:t>
      </w:r>
      <w:hyperlink r:id="rId31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31.01.1</w:t>
        </w:r>
      </w:hyperlink>
      <w:r>
        <w:t xml:space="preserve">, </w:t>
      </w:r>
      <w:hyperlink r:id="rId31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31.01.13.000</w:t>
        </w:r>
      </w:hyperlink>
      <w:r>
        <w:t>).</w:t>
      </w:r>
    </w:p>
    <w:p w:rsidR="00BE3A36" w:rsidRDefault="00E327BF">
      <w:pPr>
        <w:pStyle w:val="ConsPlusNormal0"/>
        <w:spacing w:before="240"/>
        <w:ind w:firstLine="540"/>
        <w:jc w:val="both"/>
      </w:pPr>
      <w:r>
        <w:t xml:space="preserve">3.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на срок от 2 до 5 лет включительно, на цели развития подотрасли растениеводства на приобретение прицепов и полуприцепов (коды ОКПД2 </w:t>
      </w:r>
      <w:hyperlink r:id="rId31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29.20.23.113</w:t>
        </w:r>
      </w:hyperlink>
      <w:r>
        <w:t xml:space="preserve">, </w:t>
      </w:r>
      <w:hyperlink r:id="rId32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29.20.23.114</w:t>
        </w:r>
      </w:hyperlink>
      <w:r>
        <w:t>), используемых в сельском хозяйстве (в том числе на цели оплаты таможенных пошлин, налога на добавленную стоимость за поставленные прицепы и полуприцепы).</w:t>
      </w:r>
    </w:p>
    <w:p w:rsidR="00BE3A36" w:rsidRDefault="00E327BF">
      <w:pPr>
        <w:pStyle w:val="ConsPlusNormal0"/>
        <w:jc w:val="both"/>
      </w:pPr>
      <w:r>
        <w:t xml:space="preserve">(в ред. </w:t>
      </w:r>
      <w:hyperlink r:id="rId321"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 xml:space="preserve">4.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на срок от 2 до 5 лет включительно, на цели развития подотрасли животноводства на приобретение грузового автотранспорта, прицепов и полуприцепов (коды ОКПД2 </w:t>
      </w:r>
      <w:hyperlink r:id="rId32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29.10.41.123</w:t>
        </w:r>
      </w:hyperlink>
      <w:r>
        <w:t xml:space="preserve">, </w:t>
      </w:r>
      <w:hyperlink r:id="rId32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29.20.23.114</w:t>
        </w:r>
      </w:hyperlink>
      <w:r>
        <w:t>), используемых в сельском хозяйстве (в том числе на цели оплаты таможенных пошлин, налога на добавленную стоимость за поставленный грузовой автотранспорт, прицепы и полуприцепы).</w:t>
      </w:r>
    </w:p>
    <w:p w:rsidR="00BE3A36" w:rsidRDefault="00E327BF">
      <w:pPr>
        <w:pStyle w:val="ConsPlusNormal0"/>
        <w:jc w:val="both"/>
      </w:pPr>
      <w:r>
        <w:t xml:space="preserve">(в ред. </w:t>
      </w:r>
      <w:hyperlink r:id="rId324"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 xml:space="preserve">4(1).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июля 2023 г. на срок от 2 до 5 лет включительно, на цели развития подотрасли растениеводства на приобретение беспилотных летательных аппаратов (код ОКПД2 </w:t>
      </w:r>
      <w:hyperlink r:id="rId32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30.30.32.120</w:t>
        </w:r>
      </w:hyperlink>
      <w:r>
        <w:t>), в том числе с применением технологий, основанных на использовании искусственного интеллекта (в том числе на цели оплаты таможенных пошлин, налога на добавленную стоимость за поставленные беспилотные летательные аппараты).</w:t>
      </w:r>
    </w:p>
    <w:p w:rsidR="00BE3A36" w:rsidRDefault="00E327BF">
      <w:pPr>
        <w:pStyle w:val="ConsPlusNormal0"/>
        <w:jc w:val="both"/>
      </w:pPr>
      <w:r>
        <w:t xml:space="preserve">(п. 4(1) введен </w:t>
      </w:r>
      <w:hyperlink r:id="rId326" w:tooltip="Приказ Минсельхоза России от 14.06.2023 N 568 &quot;О внесении изменений в приказ Министерства сельского хозяйства Российской Федерации от 4 мая 2022 г. N 274&quot; (Зарегистрировано в Минюсте России 19.07.2023 N 74348) {КонсультантПлюс}">
        <w:r>
          <w:rPr>
            <w:color w:val="0000FF"/>
          </w:rPr>
          <w:t>Приказом</w:t>
        </w:r>
      </w:hyperlink>
      <w:r>
        <w:t xml:space="preserve"> Минсельхоза России от 14.06.2023 N 568)</w:t>
      </w:r>
    </w:p>
    <w:p w:rsidR="00BE3A36" w:rsidRDefault="00E327BF">
      <w:pPr>
        <w:pStyle w:val="ConsPlusNormal0"/>
        <w:spacing w:before="240"/>
        <w:ind w:firstLine="540"/>
        <w:jc w:val="both"/>
      </w:pPr>
      <w:r>
        <w:t>5.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8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BE3A36" w:rsidRDefault="00E327BF">
      <w:pPr>
        <w:pStyle w:val="ConsPlusNormal0"/>
        <w:jc w:val="both"/>
      </w:pPr>
      <w:r>
        <w:t xml:space="preserve">(в ред. </w:t>
      </w:r>
      <w:hyperlink r:id="rId327"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lastRenderedPageBreak/>
        <w:t xml:space="preserve">строительство, реконструкцию, модернизацию и техническое перевооружение (здесь и далее по тексту понятие "техническое перевооружение" применяется в значении, установленном </w:t>
      </w:r>
      <w:hyperlink r:id="rId328" w:tooltip="&quot;Налоговый кодекс Российской Федерации (часть вторая)&quot; от 05.08.2000 N 117-ФЗ (ред. от 28.12.2024, с изм. от 21.01.2025) ------------ Недействующая редакция {КонсультантПлюс}">
        <w:r>
          <w:rPr>
            <w:color w:val="0000FF"/>
          </w:rPr>
          <w:t>абзацем четвертым пункта 2 статьи 257</w:t>
        </w:r>
      </w:hyperlink>
      <w:r>
        <w:t xml:space="preserve"> Налогового кодекса Российской Федерации (Собрание законодательства Российской Федерации, 2000, N 32, ст. 3340; 2002, N 22, ст. 202) (в том числе приобретение техники, оборудования и средств автоматизации) хранилищ сахарной свеклы, картофеля, овощей и плодов;</w:t>
      </w:r>
    </w:p>
    <w:p w:rsidR="00BE3A36" w:rsidRDefault="00E327BF">
      <w:pPr>
        <w:pStyle w:val="ConsPlusNormal0"/>
        <w:spacing w:before="240"/>
        <w:ind w:firstLine="540"/>
        <w:jc w:val="both"/>
      </w:pPr>
      <w:r>
        <w:t>строительство прививочных комплексов для многолетних насаждений (в том числе виноградников); закладку и уход за многолетними насаждениями, раскорчевку и рекультивацию, включая виноградники, в соответствии с проектами на закладку многолетних насаждений; приобретение и установку шпалеры для садов, питомников, виноградников и хмеля; приобретение систем противоградной защиты, посадочного материала и иных материалов и оборудования для садов, питомников и виноградников (включая контейнеры, поддоны, материалы для подвязки и прочее), систем капельного орошения;</w:t>
      </w:r>
    </w:p>
    <w:p w:rsidR="00BE3A36" w:rsidRDefault="00E327BF">
      <w:pPr>
        <w:pStyle w:val="ConsPlusNormal0"/>
        <w:spacing w:before="240"/>
        <w:ind w:firstLine="540"/>
        <w:jc w:val="both"/>
      </w:pPr>
      <w:r>
        <w:t>строительство, реконструкцию и модернизацию селекционно-семеноводческих (питомниководческих) центров по производству посадочного материала плодовых, ягодных, орехоплодных культур и винограда (в том числе на приобретение специализированной техники, инвентаря, материалов и оборудования, средств автоматизации для системы капельного орошения, дождевальных машин, теплиц и хранилищ посадочного материала, лабораторий, складских помещений);</w:t>
      </w:r>
    </w:p>
    <w:p w:rsidR="00BE3A36" w:rsidRDefault="00E327BF">
      <w:pPr>
        <w:pStyle w:val="ConsPlusNormal0"/>
        <w:spacing w:before="240"/>
        <w:ind w:firstLine="540"/>
        <w:jc w:val="both"/>
      </w:pPr>
      <w:r>
        <w:t>приобретение холодильников для хранения столового винограда и посадочного материала многолетних насаждений;</w:t>
      </w:r>
    </w:p>
    <w:p w:rsidR="00BE3A36" w:rsidRDefault="00E327BF">
      <w:pPr>
        <w:pStyle w:val="ConsPlusNormal0"/>
        <w:spacing w:before="240"/>
        <w:ind w:firstLine="540"/>
        <w:jc w:val="both"/>
      </w:pPr>
      <w:r>
        <w:t>строительство, реконструкцию и модернизацию (в том числе приобретение специализированной техники, оборудования и средств автоматизации) грибоводческих комплексов по выращиванию культивируемых грибов, компостных заводов, объектов малой энергетики (котельных, энергетических центров), объектов внешнего энергоснабжения (подстанций, воздушных и кабельных линий напряжением 110 кВ и выше);</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мукомольно-крупяной, хлебопекарной, кондитерской, крахмалопаточной промышленности и приобретение оборудования для них;</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мощностей по переработке плодоовощной, ягодной продукции, винограда, хмеля и картофеля, заводов по производству дражированных семян сахарной свеклы;</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мощностей для подработки и хранения масличных культур (в том числе продуктов их переработки), мощностей для подработки, хранения и перевалки побочной продукции, продукции хмелеводства, мощностей по переработке, очистке, фасовке и перевалке растительных масел и жмыхов (шротов);</w:t>
      </w:r>
    </w:p>
    <w:p w:rsidR="00BE3A36" w:rsidRDefault="00E327BF">
      <w:pPr>
        <w:pStyle w:val="ConsPlusNormal0"/>
        <w:spacing w:before="240"/>
        <w:ind w:firstLine="540"/>
        <w:jc w:val="both"/>
      </w:pPr>
      <w:r>
        <w:t xml:space="preserve">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по производству винодельческой продукции, произведенной из винограда, выращенного или произведенного сельскохозяйственными товаропроизводителями (за исключением сельскохозяйственных </w:t>
      </w:r>
      <w:r>
        <w:lastRenderedPageBreak/>
        <w:t>кредитных потребительских кооперативов) (в том числе приобретение технологического оборудования для виноделия);</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для подработки, хранения и перевалки зерновых культур (в том числе продуктов их переработки);</w:t>
      </w:r>
    </w:p>
    <w:p w:rsidR="00BE3A36" w:rsidRDefault="00E327BF">
      <w:pPr>
        <w:pStyle w:val="ConsPlusNormal0"/>
        <w:spacing w:before="240"/>
        <w:ind w:firstLine="540"/>
        <w:jc w:val="both"/>
      </w:pPr>
      <w:r>
        <w:t>строительство, реконструкцию, техническое перевооружение и модернизацию объектов по первичной и (или) глубокой переработке конопли и пеньковолокна; комплексов по подготовке семян сельскохозяйственных растений и приобретение оборудования для них;</w:t>
      </w:r>
    </w:p>
    <w:p w:rsidR="00BE3A36" w:rsidRDefault="00E327BF">
      <w:pPr>
        <w:pStyle w:val="ConsPlusNormal0"/>
        <w:spacing w:before="240"/>
        <w:ind w:firstLine="540"/>
        <w:jc w:val="both"/>
      </w:pPr>
      <w:r>
        <w:t>строительство комплексов (ферм), объектов животноводства (за исключением свиноводческих комплексов и производств бройлерного поголовья кур) и приобретение оборудования для них;</w:t>
      </w:r>
    </w:p>
    <w:p w:rsidR="00BE3A36" w:rsidRDefault="00E327BF">
      <w:pPr>
        <w:pStyle w:val="ConsPlusNormal0"/>
        <w:spacing w:before="240"/>
        <w:ind w:firstLine="540"/>
        <w:jc w:val="both"/>
      </w:pPr>
      <w:r>
        <w:t>строительство объектов животноводческих комплексов, предназначенных для переработки, утилизации и хранения навоза, а также приобретение оборудования для них;</w:t>
      </w:r>
    </w:p>
    <w:p w:rsidR="00BE3A36" w:rsidRDefault="00E327BF">
      <w:pPr>
        <w:pStyle w:val="ConsPlusNormal0"/>
        <w:spacing w:before="240"/>
        <w:ind w:firstLine="540"/>
        <w:jc w:val="both"/>
      </w:pPr>
      <w:r>
        <w:t>реконструкцию и модернизацию птицеводческих комплексов (ферм), (для производства бройлерного поголовья кур - без увеличения посадочного поголовья в птичнике, что подтверждается в расчетах бизнес-плана инвестиционного проекта, а также проектно-сметной документацией) и приобретение оборудования для них;</w:t>
      </w:r>
    </w:p>
    <w:p w:rsidR="00BE3A36" w:rsidRDefault="00E327BF">
      <w:pPr>
        <w:pStyle w:val="ConsPlusNormal0"/>
        <w:spacing w:before="240"/>
        <w:ind w:firstLine="540"/>
        <w:jc w:val="both"/>
      </w:pPr>
      <w:r>
        <w:t>строительство, реконструкцию и модернизацию репродукторов первого и второго порядка для разведения племенной птицы и приобретение оборудования для них;</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мясохладобоен, пунктов по приемке, первичной и (или) последующей (промышленной) переработке сельскохозяйственных животных, птицы и молока (включая холодильную обработку и хранение мясной и молочной продукции) и приобретение оборудования для них, а также специализированного транспорта для них (в направления целевого использования льготных инвестиционных кредитов, указанных в настоящем абзаце, не входят направления развития подотрасли животноводства в части свиноводства); предприятий по глубокой переработке яиц, производству цельномолочной продукции, сыров и сливочного масла и приобретение оборудования для них; цехов и участков по переработке и сушке молока и сыворотки; комбикормовых предприятий и цехов и приобретение оборудования для них;</w:t>
      </w:r>
    </w:p>
    <w:p w:rsidR="00BE3A36" w:rsidRDefault="00E327BF">
      <w:pPr>
        <w:pStyle w:val="ConsPlusNormal0"/>
        <w:jc w:val="both"/>
      </w:pPr>
      <w:r>
        <w:t xml:space="preserve">(в ред. </w:t>
      </w:r>
      <w:hyperlink r:id="rId329"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приобретение племенной продукции (материала) и (или) товарного молодняка мелкого рогатого скота для разведения;</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утилизационных заводов (цехов), сооружений и очистных сооружений, приобретение технологического оборудования для утилизационных заводов (цехов), сооружений и очистных сооружений;</w:t>
      </w:r>
    </w:p>
    <w:p w:rsidR="00BE3A36" w:rsidRDefault="00E327BF">
      <w:pPr>
        <w:pStyle w:val="ConsPlusNormal0"/>
        <w:spacing w:before="240"/>
        <w:ind w:firstLine="540"/>
        <w:jc w:val="both"/>
      </w:pPr>
      <w:r>
        <w:t xml:space="preserve">строительство селекционно-генетических центров, приобретение технологического оборудования для селекционно-генетических центров; приобретение лабораторного оборудования и технических средств для селекционно-генетических центров, автоматизированных программ управления селекционно-племенной работы, племенной продукции (материала), техники и </w:t>
      </w:r>
      <w:r>
        <w:lastRenderedPageBreak/>
        <w:t>специализированного транспорта;</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(цехов) по производству продуктов детского питания и приобретение оборудования для них;</w:t>
      </w:r>
    </w:p>
    <w:p w:rsidR="00BE3A36" w:rsidRDefault="00E327BF">
      <w:pPr>
        <w:pStyle w:val="ConsPlusNormal0"/>
        <w:spacing w:before="240"/>
        <w:ind w:firstLine="540"/>
        <w:jc w:val="both"/>
      </w:pPr>
      <w:r>
        <w:t xml:space="preserve">абзац утратил силу. - </w:t>
      </w:r>
      <w:hyperlink r:id="rId330"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w:t>
        </w:r>
      </w:hyperlink>
      <w:r>
        <w:t xml:space="preserve"> Минсельхоза России от 02.12.2022 N 850;</w:t>
      </w:r>
    </w:p>
    <w:p w:rsidR="00BE3A36" w:rsidRDefault="00E327BF">
      <w:pPr>
        <w:pStyle w:val="ConsPlusNormal0"/>
        <w:spacing w:before="240"/>
        <w:ind w:firstLine="540"/>
        <w:jc w:val="both"/>
      </w:pPr>
      <w:r>
        <w:t>строительство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а также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(далее - оптово-распределительные центры);</w:t>
      </w:r>
    </w:p>
    <w:p w:rsidR="00BE3A36" w:rsidRDefault="00E327BF">
      <w:pPr>
        <w:pStyle w:val="ConsPlusNormal0"/>
        <w:spacing w:before="240"/>
        <w:ind w:firstLine="540"/>
        <w:jc w:val="both"/>
      </w:pPr>
      <w:r>
        <w:t>приобретение комплекса оборудования для оросительных систем;</w:t>
      </w:r>
    </w:p>
    <w:p w:rsidR="00BE3A36" w:rsidRDefault="00E327BF">
      <w:pPr>
        <w:pStyle w:val="ConsPlusNormal0"/>
        <w:spacing w:before="240"/>
        <w:ind w:firstLine="540"/>
        <w:jc w:val="both"/>
      </w:pPr>
      <w:r>
        <w:t xml:space="preserve">приобретение систем оросительных каналов, водоводов и водопроводных конструкций, водоочистительных станций, станций очистки сточных вод и насосных станций (код ОКПД2 </w:t>
      </w:r>
      <w:hyperlink r:id="rId33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42.21.13.190</w:t>
        </w:r>
      </w:hyperlink>
      <w:r>
        <w:t>);</w:t>
      </w:r>
    </w:p>
    <w:p w:rsidR="00BE3A36" w:rsidRDefault="00E327BF">
      <w:pPr>
        <w:pStyle w:val="ConsPlusNormal0"/>
        <w:spacing w:before="240"/>
        <w:ind w:firstLine="540"/>
        <w:jc w:val="both"/>
      </w:pPr>
      <w:r>
        <w:t xml:space="preserve">оплату строительных работ по прокладке магистральных трубопроводов (код ОКПД2 </w:t>
      </w:r>
      <w:hyperlink r:id="rId33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42.21.21</w:t>
        </w:r>
      </w:hyperlink>
      <w:r>
        <w:t>);</w:t>
      </w:r>
    </w:p>
    <w:p w:rsidR="00BE3A36" w:rsidRDefault="00E327BF">
      <w:pPr>
        <w:pStyle w:val="ConsPlusNormal0"/>
        <w:spacing w:before="240"/>
        <w:ind w:firstLine="540"/>
        <w:jc w:val="both"/>
      </w:pPr>
      <w:r>
        <w:t>приобретение комплекса оборудования по упаковке картофеля и других овощей;</w:t>
      </w:r>
    </w:p>
    <w:p w:rsidR="00BE3A36" w:rsidRDefault="00E327BF">
      <w:pPr>
        <w:pStyle w:val="ConsPlusNormal0"/>
        <w:spacing w:before="240"/>
        <w:ind w:firstLine="540"/>
        <w:jc w:val="both"/>
      </w:pPr>
      <w:r>
        <w:t>строительство селекционно-семеноводческих центров, приобретение технологического оборудования для селекционно-семеноводческих центров; приобретение лабораторного оборудования и технических средств для селекционно-семеноводческих центров;</w:t>
      </w:r>
    </w:p>
    <w:p w:rsidR="00BE3A36" w:rsidRDefault="00E327BF">
      <w:pPr>
        <w:pStyle w:val="ConsPlusNormal0"/>
        <w:spacing w:before="240"/>
        <w:ind w:firstLine="540"/>
        <w:jc w:val="both"/>
      </w:pPr>
      <w:r>
        <w:t>строительство и реконструкцию складских помещений для хранения хлопчатника;</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складов, емкостей для хранения сахара, свекловичного сушеного жома и мелассы;</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складских помещений и емкостей для хранения растительных масел, шротов (жмыхов);</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мощностей по глубокой переработке сельскохозяйственного сырья (за исключением глубокой переработки яиц и льна-кудряша (масличного), льна-долгунца и льноволокна, конопли и пеньковолокна), побочной продукции и приобретение оборудования для них;</w:t>
      </w:r>
    </w:p>
    <w:p w:rsidR="00BE3A36" w:rsidRDefault="00E327BF">
      <w:pPr>
        <w:pStyle w:val="ConsPlusNormal0"/>
        <w:spacing w:before="240"/>
        <w:ind w:firstLine="540"/>
        <w:jc w:val="both"/>
      </w:pPr>
      <w:r>
        <w:t>реконструкцию и модернизацию (в том числе приобретение специализированной техники, оборудования и средств автоматизации) тепличных комплексов по производству плодоовощной и ягодной продукции в защищенном грунте, салатных культур и пряных трав;</w:t>
      </w:r>
    </w:p>
    <w:p w:rsidR="00BE3A36" w:rsidRDefault="00E327BF">
      <w:pPr>
        <w:pStyle w:val="ConsPlusNormal0"/>
        <w:spacing w:before="240"/>
        <w:ind w:firstLine="540"/>
        <w:jc w:val="both"/>
      </w:pPr>
      <w:r>
        <w:lastRenderedPageBreak/>
        <w:t>приобретение техники и специализированного транспорта, племенной продукции (материала) и гибридного маточного поголовья для свиноводческих комплексов;</w:t>
      </w:r>
    </w:p>
    <w:p w:rsidR="00BE3A36" w:rsidRDefault="00E327BF">
      <w:pPr>
        <w:pStyle w:val="ConsPlusNormal0"/>
        <w:spacing w:before="240"/>
        <w:ind w:firstLine="540"/>
        <w:jc w:val="both"/>
      </w:pPr>
      <w:r>
        <w:t>строительство, реконструкцию и модернизацию объектов хранения, переработки птичьего помета и навоза, приобретение оборудования для них (в том числе специализированного транспорта и биогазовых установок);</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по переработке и хранению продукции товарной аквакультуры, включая приобретение перерабатывающего, холодильного и морозильного оборудования;</w:t>
      </w:r>
    </w:p>
    <w:p w:rsidR="00BE3A36" w:rsidRDefault="00E327BF">
      <w:pPr>
        <w:pStyle w:val="ConsPlusNormal0"/>
        <w:spacing w:before="240"/>
        <w:ind w:firstLine="540"/>
        <w:jc w:val="both"/>
      </w:pPr>
      <w:r>
        <w:t>строительство, реконструкцию и модернизацию рыбопитомников (рыбоводных заводов) для производства посадочного материала лососевых, осетровых и сиговых видов рыб для нужд товарной аквакультуры, в том числе приобретение оборудования и средств автоматизации, объектов внешнего энергоснабжения (подстанций и воздушных линий), объектов малой энергетики;</w:t>
      </w:r>
    </w:p>
    <w:p w:rsidR="00BE3A36" w:rsidRDefault="00E327BF">
      <w:pPr>
        <w:pStyle w:val="ConsPlusNormal0"/>
        <w:spacing w:before="240"/>
        <w:ind w:firstLine="540"/>
        <w:jc w:val="both"/>
      </w:pPr>
      <w:r>
        <w:t>строительство, реконструкцию, техническое перевооружение и модернизацию объектов по первичной и (или) глубокой переработке хлопчатника (хлопка-сырца), волокна и семян хлопчатника;</w:t>
      </w:r>
    </w:p>
    <w:p w:rsidR="00BE3A36" w:rsidRDefault="00E327BF">
      <w:pPr>
        <w:pStyle w:val="ConsPlusNormal0"/>
        <w:spacing w:before="240"/>
        <w:ind w:firstLine="540"/>
        <w:jc w:val="both"/>
      </w:pPr>
      <w:r>
        <w:t>приобретение и внедрение программных продуктов, в том числе технологий, основанных на использовании искусственного интеллекта, на цели информатизации и цифровизации сельскохозяйственного производства и переработки сельскохозяйственной продукции, а также на приобретение и ввод в эксплуатацию техники и оборудования в области информатизации и цифровизации, в том числе технологий, основанных на использовании искусственного интеллекта, включая обеспечение широкополосного доступа к информационно-телекоммуникационной сети "Интернет" (не менее 100 Мбит/с);</w:t>
      </w:r>
    </w:p>
    <w:p w:rsidR="00BE3A36" w:rsidRDefault="00E327BF">
      <w:pPr>
        <w:pStyle w:val="ConsPlusNormal0"/>
        <w:jc w:val="both"/>
      </w:pPr>
      <w:r>
        <w:t xml:space="preserve">(в ред. </w:t>
      </w:r>
      <w:hyperlink r:id="rId333" w:tooltip="Приказ Минсельхоза России от 14.06.2023 N 568 &quot;О внесении изменений в приказ Министерства сельского хозяйства Российской Федерации от 4 мая 2022 г. N 274&quot; (Зарегистрировано в Минюсте России 19.07.2023 N 74348) {КонсультантПлюс}">
        <w:r>
          <w:rPr>
            <w:color w:val="0000FF"/>
          </w:rPr>
          <w:t>Приказа</w:t>
        </w:r>
      </w:hyperlink>
      <w:r>
        <w:t xml:space="preserve"> Минсельхоза России от 14.06.2023 N 568)</w:t>
      </w:r>
    </w:p>
    <w:p w:rsidR="00BE3A36" w:rsidRDefault="00E327BF">
      <w:pPr>
        <w:pStyle w:val="ConsPlusNormal0"/>
        <w:spacing w:before="240"/>
        <w:ind w:firstLine="540"/>
        <w:jc w:val="both"/>
      </w:pPr>
      <w:r>
        <w:t>строительство, реконструкцию, модернизацию и техническое перевооружение оросительных и осушительных систем индивидуального пользования, а также рыбоводных прудов, принадлежащих на праве пользования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в том числе на приобретение машин, установок, поливальных аппаратов, насосных станций, включенных в сводный сметный расчет стоимости их строительства, реконструкции или технического перевооружения.</w:t>
      </w:r>
    </w:p>
    <w:p w:rsidR="00BE3A36" w:rsidRDefault="00E327BF">
      <w:pPr>
        <w:pStyle w:val="ConsPlusNormal0"/>
        <w:jc w:val="both"/>
      </w:pPr>
      <w:r>
        <w:t xml:space="preserve">(абзац введен </w:t>
      </w:r>
      <w:hyperlink r:id="rId334" w:tooltip="Приказ Минсельхоза России от 14.06.2023 N 568 &quot;О внесении изменений в приказ Министерства сельского хозяйства Российской Федерации от 4 мая 2022 г. N 274&quot; (Зарегистрировано в Минюсте России 19.07.2023 N 74348) {КонсультантПлюс}">
        <w:r>
          <w:rPr>
            <w:color w:val="0000FF"/>
          </w:rPr>
          <w:t>Приказом</w:t>
        </w:r>
      </w:hyperlink>
      <w:r>
        <w:t xml:space="preserve"> Минсельхоза России от 14.06.2023 N 568)</w:t>
      </w:r>
    </w:p>
    <w:p w:rsidR="00BE3A36" w:rsidRDefault="00E327BF">
      <w:pPr>
        <w:pStyle w:val="ConsPlusNormal0"/>
        <w:spacing w:before="240"/>
        <w:ind w:firstLine="540"/>
        <w:jc w:val="both"/>
      </w:pPr>
      <w:r>
        <w:t xml:space="preserve">5(1).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(или) дикорастущих ягод, орехов, грибов, относящихся к пищевой продукции (коды ОКПД2 </w:t>
      </w:r>
      <w:hyperlink r:id="rId33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02.30.40.110</w:t>
        </w:r>
      </w:hyperlink>
      <w:r>
        <w:t xml:space="preserve">, </w:t>
      </w:r>
      <w:hyperlink r:id="rId33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02.30.40.120</w:t>
        </w:r>
      </w:hyperlink>
      <w:r>
        <w:t xml:space="preserve">, </w:t>
      </w:r>
      <w:hyperlink r:id="rId33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02.30.40.130</w:t>
        </w:r>
      </w:hyperlink>
      <w:r>
        <w:t xml:space="preserve">) (далее - пищевые лесные ресурсы), а также продукции их переработки, по кредитным договорам (соглашениям), заключенным с 1 июля 2023 г. на срок от 2 до 8 лет включительно, на цели развития подотрасли переработки пищевых лесных ресурсов, а также продукции их переработки на строительство, реконструкцию, модернизацию и техническое перевооружение (в том числе приобретение техники, оборудования и средств автоматизации) мощностей по переработке и хранению пищевых </w:t>
      </w:r>
      <w:r>
        <w:lastRenderedPageBreak/>
        <w:t>лесных ресурсов, а также продукции их переработки.</w:t>
      </w:r>
    </w:p>
    <w:p w:rsidR="00BE3A36" w:rsidRDefault="00E327BF">
      <w:pPr>
        <w:pStyle w:val="ConsPlusNormal0"/>
        <w:jc w:val="both"/>
      </w:pPr>
      <w:r>
        <w:t xml:space="preserve">(п. 5(1) введен </w:t>
      </w:r>
      <w:hyperlink r:id="rId338" w:tooltip="Приказ Минсельхоза России от 14.06.2023 N 568 &quot;О внесении изменений в приказ Министерства сельского хозяйства Российской Федерации от 4 мая 2022 г. N 274&quot; (Зарегистрировано в Минюсте России 19.07.2023 N 74348) {КонсультантПлюс}">
        <w:r>
          <w:rPr>
            <w:color w:val="0000FF"/>
          </w:rPr>
          <w:t>Приказом</w:t>
        </w:r>
      </w:hyperlink>
      <w:r>
        <w:t xml:space="preserve"> Минсельхоза России от 14.06.2023 N 568)</w:t>
      </w:r>
    </w:p>
    <w:p w:rsidR="00BE3A36" w:rsidRDefault="00E327BF">
      <w:pPr>
        <w:pStyle w:val="ConsPlusNormal0"/>
        <w:spacing w:before="240"/>
        <w:ind w:firstLine="540"/>
        <w:jc w:val="both"/>
      </w:pPr>
      <w:r>
        <w:t>5(2).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декабря 2023 г. по 31 декабря 2024 г. на срок от 2 до 8 лет включительно, на цели развития подотраслей животноводства, переработки продукции животноводства (в том числе на цели оплаты таможенных пошлин, налога на добавленную стоимость за поставленное оборудование) на:</w:t>
      </w:r>
    </w:p>
    <w:p w:rsidR="00BE3A36" w:rsidRDefault="00E327BF">
      <w:pPr>
        <w:pStyle w:val="ConsPlusNormal0"/>
        <w:spacing w:before="240"/>
        <w:ind w:firstLine="540"/>
        <w:jc w:val="both"/>
      </w:pPr>
      <w:r>
        <w:t>строительство комплексов (ферм), объектов животноводства, предназначенных для бройлерного производства кур, и приобретение оборудования для них;</w:t>
      </w:r>
    </w:p>
    <w:p w:rsidR="00BE3A36" w:rsidRDefault="00E327BF">
      <w:pPr>
        <w:pStyle w:val="ConsPlusNormal0"/>
        <w:spacing w:before="240"/>
        <w:ind w:firstLine="540"/>
        <w:jc w:val="both"/>
      </w:pPr>
      <w:r>
        <w:t>реконструкцию и модернизацию птицеводческих комплексов (ферм), предназначенных для бройлерного производства кур, и приобретение оборудования для них.</w:t>
      </w:r>
    </w:p>
    <w:p w:rsidR="00BE3A36" w:rsidRDefault="00E327BF">
      <w:pPr>
        <w:pStyle w:val="ConsPlusNormal0"/>
        <w:jc w:val="both"/>
      </w:pPr>
      <w:r>
        <w:t xml:space="preserve">(п. 5(2) введен </w:t>
      </w:r>
      <w:hyperlink r:id="rId339" w:tooltip="Приказ Минсельхоза России от 04.12.2023 N 888 &quot;О внесении изменений в перечень направлений целевого использования льготных инвестиционных кредитов, утвержденный приказом Министерства сельского хозяйства Российской Федерации от 4 мая 2022 г. N 274&quot; (Зарегистрир">
        <w:r>
          <w:rPr>
            <w:color w:val="0000FF"/>
          </w:rPr>
          <w:t>Приказом</w:t>
        </w:r>
      </w:hyperlink>
      <w:r>
        <w:t xml:space="preserve"> Минсельхоза России от 04.12.2023 N 888)</w:t>
      </w:r>
    </w:p>
    <w:p w:rsidR="00BE3A36" w:rsidRDefault="00E327BF">
      <w:pPr>
        <w:pStyle w:val="ConsPlusNormal0"/>
        <w:spacing w:before="240"/>
        <w:ind w:firstLine="540"/>
        <w:jc w:val="both"/>
      </w:pPr>
      <w:r>
        <w:t>6.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8 лет включительно, на цели развития подотрасли животноводства на строительство, реконструкцию, техническое перевооружение и модернизацию объектов по первичной обработке шерсти, полученной от тонкорунных и полутонкорунных пород овец, на строительство и (или) реконструкцию складских помещений для хранения партий шерсти, полученной от тонкорунных и полутонкорунных пород овец, для последующего отбора и проведения исследования образцов, а также на приобретение техники и оборудования на цели реализации инвестиционного проекта.</w:t>
      </w:r>
    </w:p>
    <w:p w:rsidR="00BE3A36" w:rsidRDefault="00E327BF">
      <w:pPr>
        <w:pStyle w:val="ConsPlusNormal0"/>
        <w:spacing w:before="240"/>
        <w:ind w:firstLine="540"/>
        <w:jc w:val="both"/>
      </w:pPr>
      <w:r>
        <w:t>7. Сельскохозяйственным товаропроизводителям (за исключением сельскохозяйственных кредитных потребительских кооперативов) по кредитным договорам (соглашениям), заключенным с 1 января 2022 г. по 31 декабря 2024 г. на срок от 2 до 8 лет включительно, на цели развития подотрасли растениеводства на строительство тепличных комплексов по выращиванию цветов.</w:t>
      </w:r>
    </w:p>
    <w:p w:rsidR="00BE3A36" w:rsidRDefault="00E327BF">
      <w:pPr>
        <w:pStyle w:val="ConsPlusNormal0"/>
        <w:jc w:val="both"/>
      </w:pPr>
      <w:r>
        <w:t xml:space="preserve">(в ред. </w:t>
      </w:r>
      <w:hyperlink r:id="rId340"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7.1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12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BE3A36" w:rsidRDefault="00E327BF">
      <w:pPr>
        <w:pStyle w:val="ConsPlusNormal0"/>
        <w:spacing w:before="240"/>
        <w:ind w:firstLine="540"/>
        <w:jc w:val="both"/>
      </w:pPr>
      <w:r>
        <w:t xml:space="preserve">строительство, реконструкцию, модернизацию и техническое перевооружение (в том числе </w:t>
      </w:r>
      <w:r>
        <w:lastRenderedPageBreak/>
        <w:t>приобретение техники, оборудования и средств автоматизации) биофабрик по производству бактериальных концентратов и заквасок для пищевой и перерабатывающей промышленности, в том числе сыродельной отрасли, и приобретение оборудования для них;</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мощностей по производству специализированных продуктов лечебного питания (в виде смесей) для лиц, страдающих орфанными заболеваниями, а также пищевой продукции энтерального питания, и (или) компонентов (ингредиентов) для их производства и приобретение оборудования для них;</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участков, мощностей по производству кормовых и пищевых добавок (в том числе аминокислот, белков, витаминов), ферментов, ароматизаторов и приобретение оборудования для них.</w:t>
      </w:r>
    </w:p>
    <w:p w:rsidR="00BE3A36" w:rsidRDefault="00E327BF">
      <w:pPr>
        <w:pStyle w:val="ConsPlusNormal0"/>
        <w:jc w:val="both"/>
      </w:pPr>
      <w:r>
        <w:t xml:space="preserve">(абзац введен </w:t>
      </w:r>
      <w:hyperlink r:id="rId341" w:tooltip="Приказ Минсельхоза России от 14.06.2023 N 568 &quot;О внесении изменений в приказ Министерства сельского хозяйства Российской Федерации от 4 мая 2022 г. N 274&quot; (Зарегистрировано в Минюсте России 19.07.2023 N 74348) {КонсультантПлюс}">
        <w:r>
          <w:rPr>
            <w:color w:val="0000FF"/>
          </w:rPr>
          <w:t>Приказом</w:t>
        </w:r>
      </w:hyperlink>
      <w:r>
        <w:t xml:space="preserve"> Минсельхоза России от 14.06.2023 N 568)</w:t>
      </w:r>
    </w:p>
    <w:p w:rsidR="00BE3A36" w:rsidRDefault="00E327BF">
      <w:pPr>
        <w:pStyle w:val="ConsPlusNormal0"/>
        <w:jc w:val="both"/>
      </w:pPr>
      <w:r>
        <w:t xml:space="preserve">(п. 7.1 введен </w:t>
      </w:r>
      <w:hyperlink r:id="rId342"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Приказом</w:t>
        </w:r>
      </w:hyperlink>
      <w:r>
        <w:t xml:space="preserve"> Минсельхоза России от 02.12.2022 N 850)</w:t>
      </w:r>
    </w:p>
    <w:p w:rsidR="00BE3A36" w:rsidRDefault="00E327BF">
      <w:pPr>
        <w:pStyle w:val="ConsPlusNormal0"/>
        <w:spacing w:before="240"/>
        <w:ind w:firstLine="540"/>
        <w:jc w:val="both"/>
      </w:pPr>
      <w:r>
        <w:t>8.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по 31 декабря 2024 г. на срок от 2 до 12 лет включительно, на цели развития подотрасли растениеводства на строительство (в том числе приобретение специализированной техники, оборудования и средств автоматизации в рамках строительства) тепличных комплексов по производству плодоовощной и ягодной продукции в защищенном грунте, салатных культур и пряных трав.</w:t>
      </w:r>
    </w:p>
    <w:p w:rsidR="00BE3A36" w:rsidRDefault="00E327BF">
      <w:pPr>
        <w:pStyle w:val="ConsPlusNormal0"/>
        <w:jc w:val="both"/>
      </w:pPr>
      <w:r>
        <w:t xml:space="preserve">(в ред. </w:t>
      </w:r>
      <w:hyperlink r:id="rId343"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9.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животноводства на строительство, реконструкцию, модернизацию и техническое перевооружение (в том числе приобретение техники, оборудования и средств автоматизации) мясохладобоен, пунктов по приемке, первичной и (или) последующей (промышленной) переработке свиней (включая холодильную обработку и хранение мясной продукции) и приобретение оборудования для них, а также специализированного транспорта для них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w:t>
      </w:r>
    </w:p>
    <w:p w:rsidR="00BE3A36" w:rsidRDefault="00E327BF">
      <w:pPr>
        <w:pStyle w:val="ConsPlusNormal0"/>
        <w:jc w:val="both"/>
      </w:pPr>
      <w:r>
        <w:t xml:space="preserve">(в ред. </w:t>
      </w:r>
      <w:hyperlink r:id="rId344"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 xml:space="preserve">10.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подотраслей растениеводства, переработки продукции растениеводства на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мощностей по глубокой переработке зерна и приобретение оборудования для </w:t>
      </w:r>
      <w:r>
        <w:lastRenderedPageBreak/>
        <w:t>них.</w:t>
      </w:r>
    </w:p>
    <w:p w:rsidR="00BE3A36" w:rsidRDefault="00E327BF">
      <w:pPr>
        <w:pStyle w:val="ConsPlusNormal0"/>
        <w:jc w:val="both"/>
      </w:pPr>
      <w:r>
        <w:t xml:space="preserve">(в ред. </w:t>
      </w:r>
      <w:hyperlink r:id="rId345"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11.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подотраслей растениеводства, переработки продукции растениеводства на:</w:t>
      </w:r>
    </w:p>
    <w:p w:rsidR="00BE3A36" w:rsidRDefault="00E327BF">
      <w:pPr>
        <w:pStyle w:val="ConsPlusNormal0"/>
        <w:jc w:val="both"/>
      </w:pPr>
      <w:r>
        <w:t xml:space="preserve">(в ред. </w:t>
      </w:r>
      <w:hyperlink r:id="rId346"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строительство, реконструкцию, техническое перевооружение и модернизацию объектов по первичной и (или) глубокой переработке льна-кудряша (масличного), льна-долгунца и льноволокна;</w:t>
      </w:r>
    </w:p>
    <w:p w:rsidR="00BE3A36" w:rsidRDefault="00E327BF">
      <w:pPr>
        <w:pStyle w:val="ConsPlusNormal0"/>
        <w:spacing w:before="240"/>
        <w:ind w:firstLine="540"/>
        <w:jc w:val="both"/>
      </w:pPr>
      <w:r>
        <w:t>строительство и (или) реконструкцию складских помещений для хранения льнотресты и льноволокна.</w:t>
      </w:r>
    </w:p>
    <w:p w:rsidR="00BE3A36" w:rsidRDefault="00E327BF">
      <w:pPr>
        <w:pStyle w:val="ConsPlusNormal0"/>
        <w:spacing w:before="240"/>
        <w:ind w:firstLine="540"/>
        <w:jc w:val="both"/>
      </w:pPr>
      <w:r>
        <w:t>12.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12 лет включительно, на цели развития подотрасли птицеводства на строительство, реконструкцию и модернизацию репродукторов первого и второго порядка для разведения кур и приобретение оборудования для них (в том числе на цели оплаты таможенных пошлин, налога на добавленную стоимость за поставленное оборудование).</w:t>
      </w:r>
    </w:p>
    <w:p w:rsidR="00BE3A36" w:rsidRDefault="00E327BF">
      <w:pPr>
        <w:pStyle w:val="ConsPlusNormal0"/>
        <w:jc w:val="both"/>
      </w:pPr>
      <w:r>
        <w:t xml:space="preserve">(в ред. </w:t>
      </w:r>
      <w:hyperlink r:id="rId347"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13.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января 2017 г. на срок от 2 до 15 лет включительно, на цели развития подотраслей животноводства и переработки продукции животноводства, направленных на развитие мясного и молочного скотоводства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BE3A36" w:rsidRDefault="00E327BF">
      <w:pPr>
        <w:pStyle w:val="ConsPlusNormal0"/>
        <w:jc w:val="both"/>
      </w:pPr>
      <w:r>
        <w:t xml:space="preserve">(в ред. </w:t>
      </w:r>
      <w:hyperlink r:id="rId348"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приобретение племенной продукции (материала) крупного рогатого скота мясных пород, товарного ремонтного молодняка крупного рогатого скота мясных пород для формирования собственного маточного стада;</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комплексов (ферм), объектов для мясного скотоводства, мясохладобоен, пунктов по приемке, первичной и (или) последующей (промышленной) переработке сельскохозяйственных животных (включая холодильную обработку и хранение мясной продукции), а также на приобретение техники и оборудования на цели реализации инвестиционного проекта;</w:t>
      </w:r>
    </w:p>
    <w:p w:rsidR="00BE3A36" w:rsidRDefault="00E327BF">
      <w:pPr>
        <w:pStyle w:val="ConsPlusNormal0"/>
        <w:spacing w:before="240"/>
        <w:ind w:firstLine="540"/>
        <w:jc w:val="both"/>
      </w:pPr>
      <w:r>
        <w:t xml:space="preserve">строительство, реконструкцию, модернизацию и техническое перевооружение (в том числе </w:t>
      </w:r>
      <w:r>
        <w:lastRenderedPageBreak/>
        <w:t>приобретение техники, оборудования и средств автоматизации)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молока и сыворотки, на строительство и реконструкцию комбикормовых предприятий и цехов, а также на приобретение техники и оборудования на цели реализации инвестиционного проекта;</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заводов, цехов и участков по производству сухого молока;</w:t>
      </w:r>
    </w:p>
    <w:p w:rsidR="00BE3A36" w:rsidRDefault="00E327BF">
      <w:pPr>
        <w:pStyle w:val="ConsPlusNormal0"/>
        <w:spacing w:before="240"/>
        <w:ind w:firstLine="540"/>
        <w:jc w:val="both"/>
      </w:pPr>
      <w:r>
        <w:t>строительство селекционно-генетических центров, приобретение технологического оборудования для селекционно-генетических центров;</w:t>
      </w:r>
    </w:p>
    <w:p w:rsidR="00BE3A36" w:rsidRDefault="00E327BF">
      <w:pPr>
        <w:pStyle w:val="ConsPlusNormal0"/>
        <w:spacing w:before="240"/>
        <w:ind w:firstLine="540"/>
        <w:jc w:val="both"/>
      </w:pPr>
      <w:r>
        <w:t>приобретение лабораторного оборудования и технических средств для селекционно-генетических центров, автоматизированных программ управления селекционно-племенной работы, племенной продукции (материала), техники и специализированного транспорта;</w:t>
      </w:r>
    </w:p>
    <w:p w:rsidR="00BE3A36" w:rsidRDefault="00E327BF">
      <w:pPr>
        <w:pStyle w:val="ConsPlusNormal0"/>
        <w:spacing w:before="240"/>
        <w:ind w:firstLine="540"/>
        <w:jc w:val="both"/>
      </w:pPr>
      <w:r>
        <w:t>приобретение племенной продукции (материала) крупного рогатого скота молочных пород.</w:t>
      </w:r>
    </w:p>
    <w:p w:rsidR="00BE3A36" w:rsidRDefault="00E327BF">
      <w:pPr>
        <w:pStyle w:val="ConsPlusNormal0"/>
        <w:spacing w:before="240"/>
        <w:ind w:firstLine="540"/>
        <w:jc w:val="both"/>
      </w:pPr>
      <w:r>
        <w:t>13(1).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с 1 июля 2023 г. на срок от 2 до 15 лет включительно, на цели развития подотрасли животноводства и переработки продукции животноводства, направленных на развитие овцеводства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BE3A36" w:rsidRDefault="00E327BF">
      <w:pPr>
        <w:pStyle w:val="ConsPlusNormal0"/>
        <w:spacing w:before="240"/>
        <w:ind w:firstLine="540"/>
        <w:jc w:val="both"/>
      </w:pPr>
      <w:r>
        <w:t>строительство селекционно-генетических центров, приобретение технологического оборудования для селекционно-генетических центров;</w:t>
      </w:r>
    </w:p>
    <w:p w:rsidR="00BE3A36" w:rsidRDefault="00E327BF">
      <w:pPr>
        <w:pStyle w:val="ConsPlusNormal0"/>
        <w:spacing w:before="240"/>
        <w:ind w:firstLine="540"/>
        <w:jc w:val="both"/>
      </w:pPr>
      <w:r>
        <w:t>приобретение для селекционно-генетических центров лабораторного оборудования и технических средств, автоматизированных программ управления селекционно-племенной работой с животными, техники и специализированного транспорта;</w:t>
      </w:r>
    </w:p>
    <w:p w:rsidR="00BE3A36" w:rsidRDefault="00E327BF">
      <w:pPr>
        <w:pStyle w:val="ConsPlusNormal0"/>
        <w:spacing w:before="240"/>
        <w:ind w:firstLine="540"/>
        <w:jc w:val="both"/>
      </w:pPr>
      <w:r>
        <w:t>приобретение племенной продукции (материала) мелкого рогатого скота мясо-шерстных и мясных пород.</w:t>
      </w:r>
    </w:p>
    <w:p w:rsidR="00BE3A36" w:rsidRDefault="00E327BF">
      <w:pPr>
        <w:pStyle w:val="ConsPlusNormal0"/>
        <w:jc w:val="both"/>
      </w:pPr>
      <w:r>
        <w:t xml:space="preserve">(п. 13(1) введен </w:t>
      </w:r>
      <w:hyperlink r:id="rId349" w:tooltip="Приказ Минсельхоза России от 14.06.2023 N 568 &quot;О внесении изменений в приказ Министерства сельского хозяйства Российской Федерации от 4 мая 2022 г. N 274&quot; (Зарегистрировано в Минюсте России 19.07.2023 N 74348) {КонсультантПлюс}">
        <w:r>
          <w:rPr>
            <w:color w:val="0000FF"/>
          </w:rPr>
          <w:t>Приказом</w:t>
        </w:r>
      </w:hyperlink>
      <w:r>
        <w:t xml:space="preserve"> Минсельхоза России от 14.06.2023 N 568)</w:t>
      </w:r>
    </w:p>
    <w:p w:rsidR="00BE3A36" w:rsidRDefault="00E327BF">
      <w:pPr>
        <w:pStyle w:val="ConsPlusNormal0"/>
        <w:spacing w:before="240"/>
        <w:ind w:firstLine="540"/>
        <w:jc w:val="both"/>
      </w:pPr>
      <w:r>
        <w:t xml:space="preserve">14.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по кредитным договорам (соглашениям), заключенным на срок от 2 до 15 лет включительно, на цели транспортировки продукции согласно перечням, утверждаемым Правительством Российской Федерации в соответствии с </w:t>
      </w:r>
      <w:hyperlink r:id="rId350" w:tooltip="Федеральный закон от 29.12.2006 N 264-ФЗ (ред. от 26.12.2024) &quot;О развитии сельского хозяйства&quot; ------------ Недействующая редакция {КонсультантПлюс}">
        <w:r>
          <w:rPr>
            <w:color w:val="0000FF"/>
          </w:rPr>
          <w:t>частью 1 статьи 3</w:t>
        </w:r>
      </w:hyperlink>
      <w:r>
        <w:t xml:space="preserve"> и (или) </w:t>
      </w:r>
      <w:hyperlink r:id="rId351" w:tooltip="Федеральный закон от 29.12.2006 N 264-ФЗ (ред. от 26.12.2024) &quot;О развитии сельского хозяйства&quot; ------------ Недействующая редакция {КонсультантПлюс}">
        <w:r>
          <w:rPr>
            <w:color w:val="0000FF"/>
          </w:rPr>
          <w:t>частью 1 статьи 7</w:t>
        </w:r>
      </w:hyperlink>
      <w:r>
        <w:t xml:space="preserve"> и (или) </w:t>
      </w:r>
      <w:hyperlink r:id="rId352" w:tooltip="Федеральный закон от 29.12.2006 N 264-ФЗ (ред. от 26.12.2024) &quot;О развитии сельского хозяйства&quot; ------------ Недействующая редакция {КонсультантПлюс}">
        <w:r>
          <w:rPr>
            <w:color w:val="0000FF"/>
          </w:rPr>
          <w:t>частью 2 статьи 11</w:t>
        </w:r>
      </w:hyperlink>
      <w:r>
        <w:t xml:space="preserve"> Федерального закона от 29 декабря 2006 г. N 264-ФЗ "О развитии сельского хозяйства" (Собрание законодательства Российской Федерации, 2007, N 1, ст. 27; 2021, N 24, ст. 4193), на приобретение нового железнодорожного подвижного состава, в том числе грузовых вагонов, а также универсальных, специализированных контейнеров, контейнеров-</w:t>
      </w:r>
      <w:r>
        <w:lastRenderedPageBreak/>
        <w:t>цистерн, рефрижераторных контейнеров.</w:t>
      </w:r>
    </w:p>
    <w:p w:rsidR="00BE3A36" w:rsidRDefault="00E327BF">
      <w:pPr>
        <w:pStyle w:val="ConsPlusNormal0"/>
        <w:jc w:val="both"/>
      </w:pPr>
      <w:r>
        <w:t xml:space="preserve">(в ред. </w:t>
      </w:r>
      <w:hyperlink r:id="rId353"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15.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(или) пищевых лесных ресурсов, а также продукции их переработки, осуществляющим деятельность на территории Дальневосточного федерального округа, по кредитным договорам (соглашениям), заключенным с 1 января 2017 г.:</w:t>
      </w:r>
    </w:p>
    <w:p w:rsidR="00BE3A36" w:rsidRDefault="00E327BF">
      <w:pPr>
        <w:pStyle w:val="ConsPlusNormal0"/>
        <w:jc w:val="both"/>
      </w:pPr>
      <w:r>
        <w:t xml:space="preserve">(в ред. Приказов Минсельхоза России от 02.12.2022 </w:t>
      </w:r>
      <w:hyperlink r:id="rId354"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N 850</w:t>
        </w:r>
      </w:hyperlink>
      <w:r>
        <w:t xml:space="preserve">, от 14.06.2023 </w:t>
      </w:r>
      <w:hyperlink r:id="rId355" w:tooltip="Приказ Минсельхоза России от 14.06.2023 N 568 &quot;О внесении изменений в приказ Министерства сельского хозяйства Российской Федерации от 4 мая 2022 г. N 274&quot; (Зарегистрировано в Минюсте России 19.07.2023 N 74348) {КонсультантПлюс}">
        <w:r>
          <w:rPr>
            <w:color w:val="0000FF"/>
          </w:rPr>
          <w:t>N 568</w:t>
        </w:r>
      </w:hyperlink>
      <w:r>
        <w:t>)</w:t>
      </w:r>
    </w:p>
    <w:p w:rsidR="00BE3A36" w:rsidRDefault="00E327BF">
      <w:pPr>
        <w:pStyle w:val="ConsPlusNormal0"/>
        <w:spacing w:before="240"/>
        <w:ind w:firstLine="540"/>
        <w:jc w:val="both"/>
      </w:pPr>
      <w:bookmarkStart w:id="3" w:name="P222"/>
      <w:bookmarkEnd w:id="3"/>
      <w:r>
        <w:t>15.1. На срок от 2 до 5 лет включительно, на цели развития подотраслей растениеводства и животноводства, переработки продукции растениеводства и животноводства (за исключением рыболовства и рыбоводства в части искусственного воспроизводства водных биоресурсов) на приобретение сельскохозяйственной техники, машин, оборудования, специальных устройств, приборов и (или) средств автоматизации для пищевой и перерабатывающей промышленности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w:t>
      </w:r>
    </w:p>
    <w:p w:rsidR="00BE3A36" w:rsidRDefault="00E327BF">
      <w:pPr>
        <w:pStyle w:val="ConsPlusNormal0"/>
        <w:spacing w:before="240"/>
        <w:ind w:firstLine="540"/>
        <w:jc w:val="both"/>
      </w:pPr>
      <w:r>
        <w:t xml:space="preserve">новой сельскохозяйственной техники (коды ОКПД2 </w:t>
      </w:r>
      <w:hyperlink r:id="rId35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28.30.2</w:t>
        </w:r>
      </w:hyperlink>
      <w:r>
        <w:t xml:space="preserve">, </w:t>
      </w:r>
      <w:hyperlink r:id="rId35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28.30.3</w:t>
        </w:r>
      </w:hyperlink>
      <w:r>
        <w:t xml:space="preserve">, </w:t>
      </w:r>
      <w:hyperlink r:id="rId35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28.30.5</w:t>
        </w:r>
      </w:hyperlink>
      <w:r>
        <w:t xml:space="preserve">, </w:t>
      </w:r>
      <w:hyperlink r:id="rId35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28.30.6</w:t>
        </w:r>
      </w:hyperlink>
      <w:r>
        <w:t xml:space="preserve">, </w:t>
      </w:r>
      <w:hyperlink r:id="rId36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28.30.7</w:t>
        </w:r>
      </w:hyperlink>
      <w:r>
        <w:t xml:space="preserve">, </w:t>
      </w:r>
      <w:hyperlink r:id="rId36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28.30.8</w:t>
        </w:r>
      </w:hyperlink>
      <w:r>
        <w:t xml:space="preserve">, </w:t>
      </w:r>
      <w:hyperlink r:id="rId36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28.22.18.246</w:t>
        </w:r>
      </w:hyperlink>
      <w:r>
        <w:t xml:space="preserve">, </w:t>
      </w:r>
      <w:hyperlink r:id="rId36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29.20.23.130</w:t>
        </w:r>
      </w:hyperlink>
      <w:r>
        <w:t xml:space="preserve">, </w:t>
      </w:r>
      <w:hyperlink r:id="rId36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28.92.50.000</w:t>
        </w:r>
      </w:hyperlink>
      <w:r>
        <w:t xml:space="preserve">, </w:t>
      </w:r>
      <w:hyperlink r:id="rId36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28.22.18.210</w:t>
        </w:r>
      </w:hyperlink>
      <w:r>
        <w:t xml:space="preserve">, </w:t>
      </w:r>
      <w:hyperlink r:id="rId36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28.22.18.220</w:t>
        </w:r>
      </w:hyperlink>
      <w:r>
        <w:t xml:space="preserve">, </w:t>
      </w:r>
      <w:hyperlink r:id="rId36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28.22.18.221</w:t>
        </w:r>
      </w:hyperlink>
      <w:r>
        <w:t xml:space="preserve">, </w:t>
      </w:r>
      <w:hyperlink r:id="rId36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28.22.18.222</w:t>
        </w:r>
      </w:hyperlink>
      <w:r>
        <w:t xml:space="preserve">, </w:t>
      </w:r>
      <w:hyperlink r:id="rId36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28.22.18.223</w:t>
        </w:r>
      </w:hyperlink>
      <w:r>
        <w:t xml:space="preserve">, </w:t>
      </w:r>
      <w:hyperlink r:id="rId37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28.22.18.224</w:t>
        </w:r>
      </w:hyperlink>
      <w:r>
        <w:t xml:space="preserve">, </w:t>
      </w:r>
      <w:hyperlink r:id="rId37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28.22.18.230</w:t>
        </w:r>
      </w:hyperlink>
      <w:r>
        <w:t xml:space="preserve">, </w:t>
      </w:r>
      <w:hyperlink r:id="rId37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28.22.18.231</w:t>
        </w:r>
      </w:hyperlink>
      <w:r>
        <w:t xml:space="preserve">, </w:t>
      </w:r>
      <w:hyperlink r:id="rId37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28.22.18.232</w:t>
        </w:r>
      </w:hyperlink>
      <w:r>
        <w:t xml:space="preserve">, </w:t>
      </w:r>
      <w:hyperlink r:id="rId37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28.22.18.233</w:t>
        </w:r>
      </w:hyperlink>
      <w:r>
        <w:t xml:space="preserve">, </w:t>
      </w:r>
      <w:hyperlink r:id="rId37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28.22.18.234</w:t>
        </w:r>
      </w:hyperlink>
      <w:r>
        <w:t xml:space="preserve">, </w:t>
      </w:r>
      <w:hyperlink r:id="rId37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28.22.18.260</w:t>
        </w:r>
      </w:hyperlink>
      <w:r>
        <w:t xml:space="preserve">, </w:t>
      </w:r>
      <w:hyperlink r:id="rId37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28.22.18.269</w:t>
        </w:r>
      </w:hyperlink>
      <w:r>
        <w:t xml:space="preserve">, </w:t>
      </w:r>
      <w:hyperlink r:id="rId37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28.22.18.320</w:t>
        </w:r>
      </w:hyperlink>
      <w:r>
        <w:t xml:space="preserve">, </w:t>
      </w:r>
      <w:hyperlink r:id="rId37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28.22.18.390</w:t>
        </w:r>
      </w:hyperlink>
      <w:r>
        <w:t xml:space="preserve">, </w:t>
      </w:r>
      <w:hyperlink r:id="rId38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28.30.91</w:t>
        </w:r>
      </w:hyperlink>
      <w:r>
        <w:t xml:space="preserve">, </w:t>
      </w:r>
      <w:hyperlink r:id="rId38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28.30.92</w:t>
        </w:r>
      </w:hyperlink>
      <w:r>
        <w:t xml:space="preserve">, </w:t>
      </w:r>
      <w:hyperlink r:id="rId38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28.30.92.000</w:t>
        </w:r>
      </w:hyperlink>
      <w:r>
        <w:t xml:space="preserve">, </w:t>
      </w:r>
      <w:hyperlink r:id="rId38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28.92.25</w:t>
        </w:r>
      </w:hyperlink>
      <w:r>
        <w:t xml:space="preserve">, </w:t>
      </w:r>
      <w:hyperlink r:id="rId38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22.22.19</w:t>
        </w:r>
      </w:hyperlink>
      <w:r>
        <w:t xml:space="preserve">, </w:t>
      </w:r>
      <w:hyperlink r:id="rId38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28.93.2</w:t>
        </w:r>
      </w:hyperlink>
      <w:r>
        <w:t xml:space="preserve">, </w:t>
      </w:r>
      <w:hyperlink r:id="rId38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29.32.30</w:t>
        </w:r>
      </w:hyperlink>
      <w:r>
        <w:t xml:space="preserve">, </w:t>
      </w:r>
      <w:hyperlink r:id="rId38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28.30.93</w:t>
        </w:r>
      </w:hyperlink>
      <w:r>
        <w:t xml:space="preserve">, </w:t>
      </w:r>
      <w:hyperlink r:id="rId38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28.92.22</w:t>
        </w:r>
      </w:hyperlink>
      <w:r>
        <w:t xml:space="preserve">, </w:t>
      </w:r>
      <w:hyperlink r:id="rId38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28.93.16</w:t>
        </w:r>
      </w:hyperlink>
      <w:r>
        <w:t xml:space="preserve">) и оборудования, используемых в растениеводстве, включая оборудование технологическое для крахмалопаточной промышленности (в том числе центрифуги, центробежные сепараторы, фильтровальные прессы, дополнительное оборудование, составные части к нему и (или) запасные детали) (коды ОКПД2 </w:t>
      </w:r>
      <w:hyperlink r:id="rId39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25.29.1</w:t>
        </w:r>
      </w:hyperlink>
      <w:r>
        <w:t xml:space="preserve">, </w:t>
      </w:r>
      <w:hyperlink r:id="rId39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26.20.16.190</w:t>
        </w:r>
      </w:hyperlink>
      <w:r>
        <w:t xml:space="preserve">, </w:t>
      </w:r>
      <w:hyperlink r:id="rId39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28.29.39.000</w:t>
        </w:r>
      </w:hyperlink>
      <w:r>
        <w:t xml:space="preserve">, </w:t>
      </w:r>
      <w:hyperlink r:id="rId39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28.93.17.290</w:t>
        </w:r>
      </w:hyperlink>
      <w:r>
        <w:t xml:space="preserve">, </w:t>
      </w:r>
      <w:hyperlink r:id="rId39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27.12.31</w:t>
        </w:r>
      </w:hyperlink>
      <w:r>
        <w:t xml:space="preserve">, </w:t>
      </w:r>
      <w:hyperlink r:id="rId39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27.52.13</w:t>
        </w:r>
      </w:hyperlink>
      <w:r>
        <w:t xml:space="preserve">, </w:t>
      </w:r>
      <w:hyperlink r:id="rId39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28.22.17</w:t>
        </w:r>
      </w:hyperlink>
      <w:r>
        <w:t xml:space="preserve">, </w:t>
      </w:r>
      <w:hyperlink r:id="rId39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w:t>
        </w:r>
      </w:hyperlink>
      <w:r>
        <w:t xml:space="preserve">, </w:t>
      </w:r>
      <w:hyperlink r:id="rId39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28.29.22</w:t>
        </w:r>
      </w:hyperlink>
      <w:r>
        <w:t xml:space="preserve">, </w:t>
      </w:r>
      <w:hyperlink r:id="rId39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28.93.13</w:t>
        </w:r>
      </w:hyperlink>
      <w:r>
        <w:t xml:space="preserve">, </w:t>
      </w:r>
      <w:hyperlink r:id="rId40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28.93.16</w:t>
        </w:r>
      </w:hyperlink>
      <w:r>
        <w:t xml:space="preserve">, </w:t>
      </w:r>
      <w:hyperlink r:id="rId40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28.93.20</w:t>
        </w:r>
      </w:hyperlink>
      <w:r>
        <w:t xml:space="preserve">, </w:t>
      </w:r>
      <w:hyperlink r:id="rId40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25.11.10</w:t>
        </w:r>
      </w:hyperlink>
      <w:r>
        <w:t xml:space="preserve">, </w:t>
      </w:r>
      <w:hyperlink r:id="rId40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25.11.23</w:t>
        </w:r>
      </w:hyperlink>
      <w:r>
        <w:t xml:space="preserve">, </w:t>
      </w:r>
      <w:hyperlink r:id="rId40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25.30.12</w:t>
        </w:r>
      </w:hyperlink>
      <w:r>
        <w:t xml:space="preserve">, </w:t>
      </w:r>
      <w:hyperlink r:id="rId40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26.20.15.000</w:t>
        </w:r>
      </w:hyperlink>
      <w:r>
        <w:t xml:space="preserve">, </w:t>
      </w:r>
      <w:hyperlink r:id="rId40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26.51.65</w:t>
        </w:r>
      </w:hyperlink>
      <w:r>
        <w:t xml:space="preserve">, </w:t>
      </w:r>
      <w:hyperlink r:id="rId40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27.11.32.130</w:t>
        </w:r>
      </w:hyperlink>
      <w:r>
        <w:t xml:space="preserve">, </w:t>
      </w:r>
      <w:hyperlink r:id="rId40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27.12.10</w:t>
        </w:r>
      </w:hyperlink>
      <w:r>
        <w:t xml:space="preserve">, </w:t>
      </w:r>
      <w:hyperlink r:id="rId40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27.12.22.000</w:t>
        </w:r>
      </w:hyperlink>
      <w:r>
        <w:t xml:space="preserve">, </w:t>
      </w:r>
      <w:hyperlink r:id="rId41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27.90.31.110</w:t>
        </w:r>
      </w:hyperlink>
      <w:r>
        <w:t xml:space="preserve">, </w:t>
      </w:r>
      <w:hyperlink r:id="rId41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27.90.52</w:t>
        </w:r>
      </w:hyperlink>
      <w:r>
        <w:t xml:space="preserve">, </w:t>
      </w:r>
      <w:hyperlink r:id="rId41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28.12.13.140</w:t>
        </w:r>
      </w:hyperlink>
      <w:r>
        <w:t xml:space="preserve">, </w:t>
      </w:r>
      <w:hyperlink r:id="rId41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28.13.1</w:t>
        </w:r>
      </w:hyperlink>
      <w:r>
        <w:t xml:space="preserve">, </w:t>
      </w:r>
      <w:hyperlink r:id="rId41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28.13.13</w:t>
        </w:r>
      </w:hyperlink>
      <w:r>
        <w:t xml:space="preserve">, </w:t>
      </w:r>
      <w:hyperlink r:id="rId41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28.13.14</w:t>
        </w:r>
      </w:hyperlink>
      <w:r>
        <w:t xml:space="preserve">, </w:t>
      </w:r>
      <w:hyperlink r:id="rId41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28.13.21</w:t>
        </w:r>
      </w:hyperlink>
      <w:r>
        <w:t xml:space="preserve">, </w:t>
      </w:r>
      <w:hyperlink r:id="rId41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28.13.27.000</w:t>
        </w:r>
      </w:hyperlink>
      <w:r>
        <w:t xml:space="preserve">, </w:t>
      </w:r>
      <w:hyperlink r:id="rId41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28.21.13.121</w:t>
        </w:r>
      </w:hyperlink>
      <w:r>
        <w:t xml:space="preserve">, </w:t>
      </w:r>
      <w:hyperlink r:id="rId41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28.25.14.119</w:t>
        </w:r>
      </w:hyperlink>
      <w:r>
        <w:t xml:space="preserve">, </w:t>
      </w:r>
      <w:hyperlink r:id="rId42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28.25.20.111</w:t>
        </w:r>
      </w:hyperlink>
      <w:r>
        <w:t xml:space="preserve">, </w:t>
      </w:r>
      <w:hyperlink r:id="rId42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28.29.12</w:t>
        </w:r>
      </w:hyperlink>
      <w:r>
        <w:t xml:space="preserve">, </w:t>
      </w:r>
      <w:hyperlink r:id="rId42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28.29.3</w:t>
        </w:r>
      </w:hyperlink>
      <w:r>
        <w:t xml:space="preserve">, </w:t>
      </w:r>
      <w:hyperlink r:id="rId42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28.29.31.112</w:t>
        </w:r>
      </w:hyperlink>
      <w:r>
        <w:t xml:space="preserve">, </w:t>
      </w:r>
      <w:hyperlink r:id="rId42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28.29.41</w:t>
        </w:r>
      </w:hyperlink>
      <w:r>
        <w:t xml:space="preserve">, </w:t>
      </w:r>
      <w:hyperlink r:id="rId42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28.29.82</w:t>
        </w:r>
      </w:hyperlink>
      <w:r>
        <w:t xml:space="preserve">, </w:t>
      </w:r>
      <w:hyperlink r:id="rId42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28.41.24.140</w:t>
        </w:r>
      </w:hyperlink>
      <w:r>
        <w:t xml:space="preserve">, </w:t>
      </w:r>
      <w:hyperlink r:id="rId42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28.99.39.190</w:t>
        </w:r>
      </w:hyperlink>
      <w:r>
        <w:t xml:space="preserve">, </w:t>
      </w:r>
      <w:hyperlink r:id="rId42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41.20.20.140</w:t>
        </w:r>
      </w:hyperlink>
      <w:r>
        <w:t xml:space="preserve">, </w:t>
      </w:r>
      <w:hyperlink r:id="rId42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42.21.12.140</w:t>
        </w:r>
      </w:hyperlink>
      <w:r>
        <w:t>);</w:t>
      </w:r>
    </w:p>
    <w:p w:rsidR="00BE3A36" w:rsidRDefault="00E327BF">
      <w:pPr>
        <w:pStyle w:val="ConsPlusNormal0"/>
        <w:spacing w:before="240"/>
        <w:ind w:firstLine="540"/>
        <w:jc w:val="both"/>
      </w:pPr>
      <w:r>
        <w:t xml:space="preserve">новой сельскохозяйственной техники (коды ОКПД2 </w:t>
      </w:r>
      <w:hyperlink r:id="rId43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28.30.2</w:t>
        </w:r>
      </w:hyperlink>
      <w:r>
        <w:t xml:space="preserve">, </w:t>
      </w:r>
      <w:hyperlink r:id="rId43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28.30.3</w:t>
        </w:r>
      </w:hyperlink>
      <w:r>
        <w:t xml:space="preserve">, </w:t>
      </w:r>
      <w:hyperlink r:id="rId43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28.30.5</w:t>
        </w:r>
      </w:hyperlink>
      <w:r>
        <w:t xml:space="preserve">, </w:t>
      </w:r>
      <w:hyperlink r:id="rId43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28.30.7</w:t>
        </w:r>
      </w:hyperlink>
      <w:r>
        <w:t xml:space="preserve">, </w:t>
      </w:r>
      <w:hyperlink r:id="rId43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29.20.23.130</w:t>
        </w:r>
      </w:hyperlink>
      <w:r>
        <w:t xml:space="preserve">, </w:t>
      </w:r>
      <w:hyperlink r:id="rId43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28.92.50.000</w:t>
        </w:r>
      </w:hyperlink>
      <w:r>
        <w:t xml:space="preserve">, </w:t>
      </w:r>
      <w:hyperlink r:id="rId43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28.30.8</w:t>
        </w:r>
      </w:hyperlink>
      <w:r>
        <w:t xml:space="preserve">, </w:t>
      </w:r>
      <w:hyperlink r:id="rId43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28.13.14</w:t>
        </w:r>
      </w:hyperlink>
      <w:r>
        <w:t xml:space="preserve">, </w:t>
      </w:r>
      <w:hyperlink r:id="rId43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28.29.12.110</w:t>
        </w:r>
      </w:hyperlink>
      <w:r>
        <w:t xml:space="preserve">, </w:t>
      </w:r>
      <w:hyperlink r:id="rId43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27.52.14</w:t>
        </w:r>
      </w:hyperlink>
      <w:r>
        <w:t xml:space="preserve">, </w:t>
      </w:r>
      <w:hyperlink r:id="rId44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28.30.6</w:t>
        </w:r>
      </w:hyperlink>
      <w:r>
        <w:t xml:space="preserve">, </w:t>
      </w:r>
      <w:hyperlink r:id="rId44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28.22.17.190</w:t>
        </w:r>
      </w:hyperlink>
      <w:r>
        <w:t xml:space="preserve">, </w:t>
      </w:r>
      <w:hyperlink r:id="rId44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28.22.18.240</w:t>
        </w:r>
      </w:hyperlink>
      <w:r>
        <w:t xml:space="preserve">, </w:t>
      </w:r>
      <w:hyperlink r:id="rId44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28.22.18.241</w:t>
        </w:r>
      </w:hyperlink>
      <w:r>
        <w:t xml:space="preserve">, </w:t>
      </w:r>
      <w:hyperlink r:id="rId44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28.22.18.242</w:t>
        </w:r>
      </w:hyperlink>
      <w:r>
        <w:t xml:space="preserve">, </w:t>
      </w:r>
      <w:hyperlink r:id="rId44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28.22.18.243</w:t>
        </w:r>
      </w:hyperlink>
      <w:r>
        <w:t xml:space="preserve">, </w:t>
      </w:r>
      <w:hyperlink r:id="rId44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28.22.18.244</w:t>
        </w:r>
      </w:hyperlink>
      <w:r>
        <w:t xml:space="preserve">, </w:t>
      </w:r>
      <w:hyperlink r:id="rId44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28.22.18.245</w:t>
        </w:r>
      </w:hyperlink>
      <w:r>
        <w:t xml:space="preserve">, </w:t>
      </w:r>
      <w:hyperlink r:id="rId44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28.22.18.246</w:t>
        </w:r>
      </w:hyperlink>
      <w:r>
        <w:t xml:space="preserve">, </w:t>
      </w:r>
      <w:hyperlink r:id="rId44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28.22.18.249</w:t>
        </w:r>
      </w:hyperlink>
      <w:r>
        <w:t xml:space="preserve">, </w:t>
      </w:r>
      <w:hyperlink r:id="rId45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28.22.18.250</w:t>
        </w:r>
      </w:hyperlink>
      <w:r>
        <w:t xml:space="preserve">, </w:t>
      </w:r>
      <w:hyperlink r:id="rId45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28.22.18.251</w:t>
        </w:r>
      </w:hyperlink>
      <w:r>
        <w:t xml:space="preserve">, </w:t>
      </w:r>
      <w:hyperlink r:id="rId45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28.22.18.252</w:t>
        </w:r>
      </w:hyperlink>
      <w:r>
        <w:t xml:space="preserve">, </w:t>
      </w:r>
      <w:hyperlink r:id="rId45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28.22.18.253</w:t>
        </w:r>
      </w:hyperlink>
      <w:r>
        <w:t xml:space="preserve">, </w:t>
      </w:r>
      <w:hyperlink r:id="rId45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28.22.18.254</w:t>
        </w:r>
      </w:hyperlink>
      <w:r>
        <w:t xml:space="preserve">, </w:t>
      </w:r>
      <w:hyperlink r:id="rId45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28.22.18.255</w:t>
        </w:r>
      </w:hyperlink>
      <w:r>
        <w:t xml:space="preserve">, </w:t>
      </w:r>
      <w:hyperlink r:id="rId45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30.99.10.000</w:t>
        </w:r>
      </w:hyperlink>
      <w:r>
        <w:t xml:space="preserve">, </w:t>
      </w:r>
      <w:hyperlink r:id="rId45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29.20.23.190</w:t>
        </w:r>
      </w:hyperlink>
      <w:r>
        <w:t xml:space="preserve">, </w:t>
      </w:r>
      <w:hyperlink r:id="rId45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29.10.44.000</w:t>
        </w:r>
      </w:hyperlink>
      <w:r>
        <w:t xml:space="preserve">, </w:t>
      </w:r>
      <w:hyperlink r:id="rId45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29.10.59.240</w:t>
        </w:r>
      </w:hyperlink>
      <w:r>
        <w:t xml:space="preserve">, </w:t>
      </w:r>
      <w:hyperlink r:id="rId46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29.10.59.280</w:t>
        </w:r>
      </w:hyperlink>
      <w:r>
        <w:t xml:space="preserve">, </w:t>
      </w:r>
      <w:hyperlink r:id="rId46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29.20.23.120</w:t>
        </w:r>
      </w:hyperlink>
      <w:r>
        <w:t xml:space="preserve">, </w:t>
      </w:r>
      <w:hyperlink r:id="rId46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28.25.13.115</w:t>
        </w:r>
      </w:hyperlink>
      <w:r>
        <w:t>) и оборудования, используемых в животноводстве (включая молочное и мясное скотоводство);</w:t>
      </w:r>
    </w:p>
    <w:p w:rsidR="00BE3A36" w:rsidRDefault="00E327BF">
      <w:pPr>
        <w:pStyle w:val="ConsPlusNormal0"/>
        <w:spacing w:before="240"/>
        <w:ind w:firstLine="540"/>
        <w:jc w:val="both"/>
      </w:pPr>
      <w:r>
        <w:t xml:space="preserve">сооружений, машин, оборудования, специальных устройств и приборов, предусмотренных </w:t>
      </w:r>
      <w:hyperlink r:id="rId463"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color w:val="0000FF"/>
          </w:rPr>
          <w:t>разделом 4</w:t>
        </w:r>
      </w:hyperlink>
      <w:r>
        <w:t xml:space="preserve">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Классификатора в области аквакультуры (рыбоводства), утвержденного приказом N 452, за исключением группы кодов </w:t>
      </w:r>
      <w:hyperlink r:id="rId464"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color w:val="0000FF"/>
          </w:rPr>
          <w:t>04.06</w:t>
        </w:r>
      </w:hyperlink>
      <w:r>
        <w:t>.</w:t>
      </w:r>
    </w:p>
    <w:p w:rsidR="00BE3A36" w:rsidRDefault="00E327BF">
      <w:pPr>
        <w:pStyle w:val="ConsPlusNormal0"/>
        <w:spacing w:before="240"/>
        <w:ind w:firstLine="540"/>
        <w:jc w:val="both"/>
      </w:pPr>
      <w:r>
        <w:t>15.2. На срок от 2 до 8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BE3A36" w:rsidRDefault="00E327BF">
      <w:pPr>
        <w:pStyle w:val="ConsPlusNormal0"/>
        <w:spacing w:before="240"/>
        <w:ind w:firstLine="540"/>
        <w:jc w:val="both"/>
      </w:pPr>
      <w:r>
        <w:lastRenderedPageBreak/>
        <w:t>строительство, реконструкцию, модернизацию и техническое перевооружение (в том числе приобретение техники, оборудования и средств автоматизации) хранилищ сахарной свеклы, картофеля, овощей и плодов, объектов малой энергетики (котельных, энергетических центров), объектов внешнего энергоснабжения (подстанций, воздушных и кабельных линий напряжением 110 кВ и выше), сахарных заводов (в том числе для хранения готовой продукции), приобретение холодильников для хранения столового винограда и посадочного материала многолетних насаждений, предприятий мукомольно-крупяной, хлебопекарной, крахмалопаточной промышленности, мощностей по переработке плодоовощной, ягодной продукции, винограда, хмеля и картофеля;</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заводов по производству дражированных семян сахарной свеклы, объектов по глубокой переработке сельскохозяйственных культур, мощностей для подработки, хранения и перевалки зерновых и масличных культур (в том числе продуктов их переработки), приобретение оборудования для указанных хранилищ, продукции хмелеводства, мощностей по переработке, очистке, фасовке и перевалке растительных масел и жмыхов (шротов), объектов по производству винодельческой продукции, произведенной из собственного винограда, выращенного или произведенного сельскохозяйственными товаропроизводителями (за исключением сельскохозяйственных кредитных потребительских кооперативов), объектов, заводов, предприятий, мощностей, прививочных комплексов для многолетних насаждений (в том числе виноградников); приобретение и установку шпалеры для садов, питомников, виноградников и хмеля; приобретение систем противоградной защиты, посадочного материала и иных материалов и оборудования для садов, питомников и виноградников (включая контейнеры, поддоны, материалы для подвязки и прочее), систем капельного орошения;</w:t>
      </w:r>
    </w:p>
    <w:p w:rsidR="00BE3A36" w:rsidRDefault="00E327BF">
      <w:pPr>
        <w:pStyle w:val="ConsPlusNormal0"/>
        <w:spacing w:before="240"/>
        <w:ind w:firstLine="540"/>
        <w:jc w:val="both"/>
      </w:pPr>
      <w:r>
        <w:t>строительство, реконструкцию и модернизацию тепличных комплексов (в том числе приобретение специализированной техники, оборудования и средств автоматизации) по производству плодоовощной и ягодной продукции в защищенном грунте, салатных культур и пряных трав, комплексов по подготовке семян сельскохозяйственных растений;</w:t>
      </w:r>
    </w:p>
    <w:p w:rsidR="00BE3A36" w:rsidRDefault="00E327BF">
      <w:pPr>
        <w:pStyle w:val="ConsPlusNormal0"/>
        <w:spacing w:before="240"/>
        <w:ind w:firstLine="540"/>
        <w:jc w:val="both"/>
      </w:pPr>
      <w:r>
        <w:t>закладку и уход за многолетними насаждениями, раскорчевку и рекультивацию, включая виноградники, в соответствии с проектами на закладку многолетних насаждений;</w:t>
      </w:r>
    </w:p>
    <w:p w:rsidR="00BE3A36" w:rsidRDefault="00E327BF">
      <w:pPr>
        <w:pStyle w:val="ConsPlusNormal0"/>
        <w:spacing w:before="240"/>
        <w:ind w:firstLine="540"/>
        <w:jc w:val="both"/>
      </w:pPr>
      <w:r>
        <w:t>создание логистических центров в растениеводстве;</w:t>
      </w:r>
    </w:p>
    <w:p w:rsidR="00BE3A36" w:rsidRDefault="00E327BF">
      <w:pPr>
        <w:pStyle w:val="ConsPlusNormal0"/>
        <w:spacing w:before="240"/>
        <w:ind w:firstLine="540"/>
        <w:jc w:val="both"/>
      </w:pPr>
      <w:r>
        <w:t>строительство, реконструкцию, модернизацию грибоводческих комплексов по выращиванию культивируемых грибов, компостных заводов и приобретение оборудования для них;</w:t>
      </w:r>
    </w:p>
    <w:p w:rsidR="00BE3A36" w:rsidRDefault="00E327BF">
      <w:pPr>
        <w:pStyle w:val="ConsPlusNormal0"/>
        <w:spacing w:before="240"/>
        <w:ind w:firstLine="540"/>
        <w:jc w:val="both"/>
      </w:pPr>
      <w:r>
        <w:t xml:space="preserve">строительство (за исключением производств бройлерного поголовья кур), реконструкцию, модернизацию и техническое перевооружение (в том числе приобретение техники, оборудования и средств автоматизации) (за исключением производств бройлерного поголовья кур в случае увеличения посадочного поголовья в птичнике (информация о поголовье в птичнике подтверждается в расчетах бизнес-плана инвестиционного проекта, а также проектно-сметной документацией) комплексов (ферм), объектов животноводства, мясохладобоен, птицеводческих комплексов (ферм), племенных птицеводческих репродукторов первого и второго порядков яичного и мясного направления,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и приобретение оборудования для них (в направления целевого использования льготных инвестиционных кредитов, указанных в настоящем абзаце, не входят направления развития подотрасли животноводства в части свиноводства), </w:t>
      </w:r>
      <w:r>
        <w:lastRenderedPageBreak/>
        <w:t>предприятий по глубокой переработке яиц, производству цельномолочной продукции, сыров и сливочного масла и приобретение оборудования для них, цехов и участков по переработке и сушке молока и сыворотки, комбикормовых предприятий и цехов и приобретение оборудования для них;</w:t>
      </w:r>
    </w:p>
    <w:p w:rsidR="00BE3A36" w:rsidRDefault="00E327BF">
      <w:pPr>
        <w:pStyle w:val="ConsPlusNormal0"/>
        <w:jc w:val="both"/>
      </w:pPr>
      <w:r>
        <w:t xml:space="preserve">(в ред. </w:t>
      </w:r>
      <w:hyperlink r:id="rId465"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приобретение племенной продукции (материала), товарного молодняка мелкого рогатого скота для разведения;</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утилизационных заводов (цехов), сооружений и очистных сооружений, приобретение технологического оборудования для утилизационных заводов (цехов), сооружений и очистных сооружений;</w:t>
      </w:r>
    </w:p>
    <w:p w:rsidR="00BE3A36" w:rsidRDefault="00E327BF">
      <w:pPr>
        <w:pStyle w:val="ConsPlusNormal0"/>
        <w:spacing w:before="240"/>
        <w:ind w:firstLine="540"/>
        <w:jc w:val="both"/>
      </w:pPr>
      <w:r>
        <w:t>строительство, реконструкцию и модернизацию оптово-распределительных центров;</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(цехов) по производству продуктов детского питания и приобретение оборудования для них;</w:t>
      </w:r>
    </w:p>
    <w:p w:rsidR="00BE3A36" w:rsidRDefault="00E327BF">
      <w:pPr>
        <w:pStyle w:val="ConsPlusNormal0"/>
        <w:spacing w:before="240"/>
        <w:ind w:firstLine="540"/>
        <w:jc w:val="both"/>
      </w:pPr>
      <w:r>
        <w:t xml:space="preserve">абзац утратил силу. - </w:t>
      </w:r>
      <w:hyperlink r:id="rId466"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w:t>
        </w:r>
      </w:hyperlink>
      <w:r>
        <w:t xml:space="preserve"> Минсельхоза России от 02.12.2022 N 850;</w:t>
      </w:r>
    </w:p>
    <w:p w:rsidR="00BE3A36" w:rsidRDefault="00E327BF">
      <w:pPr>
        <w:pStyle w:val="ConsPlusNormal0"/>
        <w:spacing w:before="240"/>
        <w:ind w:firstLine="540"/>
        <w:jc w:val="both"/>
      </w:pPr>
      <w:r>
        <w:t>приобретение комплекса оборудования для оросительных систем;</w:t>
      </w:r>
    </w:p>
    <w:p w:rsidR="00BE3A36" w:rsidRDefault="00E327BF">
      <w:pPr>
        <w:pStyle w:val="ConsPlusNormal0"/>
        <w:spacing w:before="240"/>
        <w:ind w:firstLine="540"/>
        <w:jc w:val="both"/>
      </w:pPr>
      <w:r>
        <w:t xml:space="preserve">приобретение систем оросительных каналов; водоводы и водопроводные конструкции; водоочистительные станции, станции очистки сточных вод и насосные станции (код ОКПД2 </w:t>
      </w:r>
      <w:hyperlink r:id="rId46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42.21.13.190</w:t>
        </w:r>
      </w:hyperlink>
      <w:r>
        <w:t>);</w:t>
      </w:r>
    </w:p>
    <w:p w:rsidR="00BE3A36" w:rsidRDefault="00E327BF">
      <w:pPr>
        <w:pStyle w:val="ConsPlusNormal0"/>
        <w:spacing w:before="240"/>
        <w:ind w:firstLine="540"/>
        <w:jc w:val="both"/>
      </w:pPr>
      <w:r>
        <w:t xml:space="preserve">оплату строительных работ по прокладке магистральных трубопроводов (код ОКПД2 </w:t>
      </w:r>
      <w:hyperlink r:id="rId46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42.21.21</w:t>
        </w:r>
      </w:hyperlink>
      <w:r>
        <w:t>);</w:t>
      </w:r>
    </w:p>
    <w:p w:rsidR="00BE3A36" w:rsidRDefault="00E327BF">
      <w:pPr>
        <w:pStyle w:val="ConsPlusNormal0"/>
        <w:spacing w:before="240"/>
        <w:ind w:firstLine="540"/>
        <w:jc w:val="both"/>
      </w:pPr>
      <w:r>
        <w:t>приобретение комплекса оборудования по упаковке картофеля и других овощей;</w:t>
      </w:r>
    </w:p>
    <w:p w:rsidR="00BE3A36" w:rsidRDefault="00E327BF">
      <w:pPr>
        <w:pStyle w:val="ConsPlusNormal0"/>
        <w:spacing w:before="240"/>
        <w:ind w:firstLine="540"/>
        <w:jc w:val="both"/>
      </w:pPr>
      <w:r>
        <w:t>строительство, реконструкцию и модернизацию селекционно-семеноводческих центров, приобретение технологического оборудования для селекционно-семеноводческих центров; приобретение лабораторного оборудования и технических средств для селекционно-семеноводческих центров;</w:t>
      </w:r>
    </w:p>
    <w:p w:rsidR="00BE3A36" w:rsidRDefault="00E327BF">
      <w:pPr>
        <w:pStyle w:val="ConsPlusNormal0"/>
        <w:spacing w:before="240"/>
        <w:ind w:firstLine="540"/>
        <w:jc w:val="both"/>
      </w:pPr>
      <w:r>
        <w:t>строительство, реконструкцию и модернизацию селекционно-семеноводческих (питомниководческих) центров по производству посадочного материала плодовых, ягодных, орехоплодных культур и винограда (в том числе приобретение специализированной техники, инвентаря, материалов и оборудования (в том числе лабораторного), средств автоматизации для системы капельного орошения, дождевальных машин, теплиц и хранилищ посадочного материала, лабораторий, складских помещений);</w:t>
      </w:r>
    </w:p>
    <w:p w:rsidR="00BE3A36" w:rsidRDefault="00E327BF">
      <w:pPr>
        <w:pStyle w:val="ConsPlusNormal0"/>
        <w:spacing w:before="240"/>
        <w:ind w:firstLine="540"/>
        <w:jc w:val="both"/>
      </w:pPr>
      <w:r>
        <w:t>строительство, реконструкцию, техническое перевооружение и модернизацию объектов по первичной и (или) глубокой переработке конопли и пеньковолокна, комплексов по подготовке семян сельскохозяйственных растений и приобретение оборудования для них;</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емкостей для хранения сахара, свекловичного сушеного жома и мелассы;</w:t>
      </w:r>
    </w:p>
    <w:p w:rsidR="00BE3A36" w:rsidRDefault="00E327BF">
      <w:pPr>
        <w:pStyle w:val="ConsPlusNormal0"/>
        <w:spacing w:before="240"/>
        <w:ind w:firstLine="540"/>
        <w:jc w:val="both"/>
      </w:pPr>
      <w:r>
        <w:lastRenderedPageBreak/>
        <w:t>строительство, реконструкцию, модернизацию и техническое перевооружение (в том числе приобретение техники, оборудования и средств автоматизации) складских помещений и емкостей для хранения растительных масел, шротов (жмыхов);</w:t>
      </w:r>
    </w:p>
    <w:p w:rsidR="00BE3A36" w:rsidRDefault="00E327BF">
      <w:pPr>
        <w:pStyle w:val="ConsPlusNormal0"/>
        <w:spacing w:before="240"/>
        <w:ind w:firstLine="540"/>
        <w:jc w:val="both"/>
      </w:pPr>
      <w:r>
        <w:t>строительство, реконструкцию, модернизацию и техническое перевооружение оросительных и осушительных систем индивидуального пользования, а также рыбоводных прудов, принадлежащих на праве пользования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в том числе на приобретение машин, установок, поливальных аппаратов, насосных станций, включенных в сводный сметный расчет стоимости их строительства, реконструкции или технического перевооружения.</w:t>
      </w:r>
    </w:p>
    <w:p w:rsidR="00BE3A36" w:rsidRDefault="00E327BF">
      <w:pPr>
        <w:pStyle w:val="ConsPlusNormal0"/>
        <w:jc w:val="both"/>
      </w:pPr>
      <w:r>
        <w:t xml:space="preserve">(абзац введен </w:t>
      </w:r>
      <w:hyperlink r:id="rId469" w:tooltip="Приказ Минсельхоза России от 14.06.2023 N 568 &quot;О внесении изменений в приказ Министерства сельского хозяйства Российской Федерации от 4 мая 2022 г. N 274&quot; (Зарегистрировано в Минюсте России 19.07.2023 N 74348) {КонсультантПлюс}">
        <w:r>
          <w:rPr>
            <w:color w:val="0000FF"/>
          </w:rPr>
          <w:t>Приказом</w:t>
        </w:r>
      </w:hyperlink>
      <w:r>
        <w:t xml:space="preserve"> Минсельхоза России от 14.06.2023 N 568)</w:t>
      </w:r>
    </w:p>
    <w:p w:rsidR="00BE3A36" w:rsidRDefault="00E327BF">
      <w:pPr>
        <w:pStyle w:val="ConsPlusNormal0"/>
        <w:spacing w:before="240"/>
        <w:ind w:firstLine="540"/>
        <w:jc w:val="both"/>
      </w:pPr>
      <w:r>
        <w:t>15.3. На срок от 2 до 12 лет включительно, на цели развития подотраслей растениеводства, переработки продукции растениеводства на:</w:t>
      </w:r>
    </w:p>
    <w:p w:rsidR="00BE3A36" w:rsidRDefault="00E327BF">
      <w:pPr>
        <w:pStyle w:val="ConsPlusNormal0"/>
        <w:spacing w:before="240"/>
        <w:ind w:firstLine="540"/>
        <w:jc w:val="both"/>
      </w:pPr>
      <w:r>
        <w:t>строительство, реконструкцию, техническое перевооружение и модернизацию объектов по первичной и (или) глубокой переработке льна-кудряша (масличного), льна-долгунца и льноволокна;</w:t>
      </w:r>
    </w:p>
    <w:p w:rsidR="00BE3A36" w:rsidRDefault="00E327BF">
      <w:pPr>
        <w:pStyle w:val="ConsPlusNormal0"/>
        <w:spacing w:before="240"/>
        <w:ind w:firstLine="540"/>
        <w:jc w:val="both"/>
      </w:pPr>
      <w:r>
        <w:t>строительство и (или) реконструкцию складских помещений для хранения льнотресты и льноволокна;</w:t>
      </w:r>
    </w:p>
    <w:p w:rsidR="00BE3A36" w:rsidRDefault="00E327BF">
      <w:pPr>
        <w:pStyle w:val="ConsPlusNormal0"/>
        <w:spacing w:before="240"/>
        <w:ind w:firstLine="540"/>
        <w:jc w:val="both"/>
      </w:pPr>
      <w:r>
        <w:t>строительство, реконструкцию и модернизацию объектов по переработке льноволокна.</w:t>
      </w:r>
    </w:p>
    <w:p w:rsidR="00BE3A36" w:rsidRDefault="00E327BF">
      <w:pPr>
        <w:pStyle w:val="ConsPlusNormal0"/>
        <w:spacing w:before="240"/>
        <w:ind w:firstLine="540"/>
        <w:jc w:val="both"/>
      </w:pPr>
      <w:r>
        <w:t>15.4. На срок от 2 до 15 лет включительно, на цели развития подотраслей животноводства и переработки продукции животноводства, направленных на развитие мясного и молочного скотоводства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BE3A36" w:rsidRDefault="00E327BF">
      <w:pPr>
        <w:pStyle w:val="ConsPlusNormal0"/>
        <w:spacing w:before="240"/>
        <w:ind w:firstLine="540"/>
        <w:jc w:val="both"/>
      </w:pPr>
      <w:r>
        <w:t>приобретение племенной продукции (материала) крупного рогатого скота мясных пород, товарного ремонтного молодняка крупного рогатого скота мясных пород для формирования собственного маточного стада;</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комплексов (ферм), объектов для мясного скотоводства, мясохладобоен, пунктов по приемке, первичной переработке сельскохозяйственных животных (включая холодильную обработку и хранение мясной продукции), а также на приобретение техники и оборудования на цели реализации инвестиционного проекта;</w:t>
      </w:r>
    </w:p>
    <w:p w:rsidR="00BE3A36" w:rsidRDefault="00E327BF">
      <w:pPr>
        <w:pStyle w:val="ConsPlusNormal0"/>
        <w:spacing w:before="240"/>
        <w:ind w:firstLine="540"/>
        <w:jc w:val="both"/>
      </w:pPr>
      <w:r>
        <w:t xml:space="preserve">строительство, реконструкцию, модернизацию и техническое перевооружение (в том числе приобретение техники, оборудования и средств автоматизации)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молока и сыворотки, на строительство, реконструкцию, модернизацию и техническое перевооружение (в том числе приобретение техники, оборудования и средств автоматизации) комбикормовых предприятий и цехов, а также на приобретение техники и оборудования на цели реализации </w:t>
      </w:r>
      <w:r>
        <w:lastRenderedPageBreak/>
        <w:t>инвестиционного проекта;</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заводов, цехов и участков по производству сухого молока;</w:t>
      </w:r>
    </w:p>
    <w:p w:rsidR="00BE3A36" w:rsidRDefault="00E327BF">
      <w:pPr>
        <w:pStyle w:val="ConsPlusNormal0"/>
        <w:spacing w:before="240"/>
        <w:ind w:firstLine="540"/>
        <w:jc w:val="both"/>
      </w:pPr>
      <w:r>
        <w:t>строительство, реконструкцию и модернизацию селекционно-генетических центров, приобретение технологического оборудования для селекционно-генетических центров; приобретение лабораторного оборудования и технических средств для селекционно-генетических центров, автоматизированных программ управления селекционно-племенной работы;</w:t>
      </w:r>
    </w:p>
    <w:p w:rsidR="00BE3A36" w:rsidRDefault="00E327BF">
      <w:pPr>
        <w:pStyle w:val="ConsPlusNormal0"/>
        <w:spacing w:before="240"/>
        <w:ind w:firstLine="540"/>
        <w:jc w:val="both"/>
      </w:pPr>
      <w:r>
        <w:t>приобретение племенной продукции (материала) крупного рогатого скота молочных пород.</w:t>
      </w:r>
    </w:p>
    <w:p w:rsidR="00BE3A36" w:rsidRDefault="00E327BF">
      <w:pPr>
        <w:pStyle w:val="ConsPlusNormal0"/>
        <w:spacing w:before="240"/>
        <w:ind w:firstLine="540"/>
        <w:jc w:val="both"/>
      </w:pPr>
      <w:r>
        <w:t>15.5. На срок от 2 до 15 лет включительно, на цели развития подотраслей животноводства и переработки продукции животноводства на строительство, реконструкцию и модернизацию имущественных комплексов, в том числе установки, здания, строения, сооружения, оборудование, которые необходимы для выращивания, содержания, выпуска и осуществления иной деятельности в отношении объектов аквакультуры и производства продукции аквакультуры.</w:t>
      </w:r>
    </w:p>
    <w:p w:rsidR="00BE3A36" w:rsidRDefault="00E327BF">
      <w:pPr>
        <w:pStyle w:val="ConsPlusNormal0"/>
        <w:spacing w:before="240"/>
        <w:ind w:firstLine="540"/>
        <w:jc w:val="both"/>
      </w:pPr>
      <w:r>
        <w:t>15.6. На срок от 2 до 12 лет включительно, на цели развития подотраслей растениеводства и животноводства, переработки продукции растениеводства и животноводства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средства автоматизации) на:</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биофабрик по производству бактериальных концентратов и заквасок для пищевой и перерабатывающей промышленности, в том числе сыродельной отрасли, и приобретение оборудования для них;</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мощностей по производству специализированных продуктов лечебного питания (в виде смесей) для лиц, страдающих орфанными заболеваниями, а также пищевой продукции энтерального питания, и (или) компонентов (ингредиентов) для их производства, и приобретение оборудования для них;</w:t>
      </w:r>
    </w:p>
    <w:p w:rsidR="00BE3A36" w:rsidRDefault="00E327BF">
      <w:pPr>
        <w:pStyle w:val="ConsPlusNormal0"/>
        <w:spacing w:before="240"/>
        <w:ind w:firstLine="540"/>
        <w:jc w:val="both"/>
      </w:pPr>
      <w:r>
        <w:t>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участков, мощностей по производству кормовых и пищевых добавок (в том числе аминокислот, белков, витаминов), ферментов, ароматизаторов и приобретение оборудования для них.</w:t>
      </w:r>
    </w:p>
    <w:p w:rsidR="00BE3A36" w:rsidRDefault="00E327BF">
      <w:pPr>
        <w:pStyle w:val="ConsPlusNormal0"/>
        <w:jc w:val="both"/>
      </w:pPr>
      <w:r>
        <w:t xml:space="preserve">(абзац введен </w:t>
      </w:r>
      <w:hyperlink r:id="rId470" w:tooltip="Приказ Минсельхоза России от 14.06.2023 N 568 &quot;О внесении изменений в приказ Министерства сельского хозяйства Российской Федерации от 4 мая 2022 г. N 274&quot; (Зарегистрировано в Минюсте России 19.07.2023 N 74348) {КонсультантПлюс}">
        <w:r>
          <w:rPr>
            <w:color w:val="0000FF"/>
          </w:rPr>
          <w:t>Приказом</w:t>
        </w:r>
      </w:hyperlink>
      <w:r>
        <w:t xml:space="preserve"> Минсельхоза России от 14.06.2023 N 568)</w:t>
      </w:r>
    </w:p>
    <w:p w:rsidR="00BE3A36" w:rsidRDefault="00E327BF">
      <w:pPr>
        <w:pStyle w:val="ConsPlusNormal0"/>
        <w:jc w:val="both"/>
      </w:pPr>
      <w:r>
        <w:t xml:space="preserve">(п. 15.6 введен </w:t>
      </w:r>
      <w:hyperlink r:id="rId471"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Приказом</w:t>
        </w:r>
      </w:hyperlink>
      <w:r>
        <w:t xml:space="preserve"> Минсельхоза России от 02.12.2022 N 850)</w:t>
      </w:r>
    </w:p>
    <w:p w:rsidR="00BE3A36" w:rsidRDefault="00E327BF">
      <w:pPr>
        <w:pStyle w:val="ConsPlusNormal0"/>
        <w:spacing w:before="240"/>
        <w:ind w:firstLine="540"/>
        <w:jc w:val="both"/>
      </w:pPr>
      <w:r>
        <w:t xml:space="preserve">15.7. На срок от 2 до 8 лет включительно, на цели развития подотрасли переработки пищевых лесных ресурсов, а также продукции их переработки на строительство, реконструкцию, модернизацию и техническое перевооружение (в том числе приобретение техники, оборудования </w:t>
      </w:r>
      <w:r>
        <w:lastRenderedPageBreak/>
        <w:t>и средств автоматизации) мощностей по переработке и хранению пищевых лесных ресурсов, а также продукции их переработки.</w:t>
      </w:r>
    </w:p>
    <w:p w:rsidR="00BE3A36" w:rsidRDefault="00E327BF">
      <w:pPr>
        <w:pStyle w:val="ConsPlusNormal0"/>
        <w:jc w:val="both"/>
      </w:pPr>
      <w:r>
        <w:t xml:space="preserve">(пп. 15.7 введен </w:t>
      </w:r>
      <w:hyperlink r:id="rId472" w:tooltip="Приказ Минсельхоза России от 14.06.2023 N 568 &quot;О внесении изменений в приказ Министерства сельского хозяйства Российской Федерации от 4 мая 2022 г. N 274&quot; (Зарегистрировано в Минюсте России 19.07.2023 N 74348) {КонсультантПлюс}">
        <w:r>
          <w:rPr>
            <w:color w:val="0000FF"/>
          </w:rPr>
          <w:t>Приказом</w:t>
        </w:r>
      </w:hyperlink>
      <w:r>
        <w:t xml:space="preserve"> Минсельхоза России от 14.06.2023 N 568)</w:t>
      </w:r>
    </w:p>
    <w:p w:rsidR="00BE3A36" w:rsidRDefault="00E327BF">
      <w:pPr>
        <w:pStyle w:val="ConsPlusNormal0"/>
        <w:spacing w:before="240"/>
        <w:ind w:firstLine="540"/>
        <w:jc w:val="both"/>
      </w:pPr>
      <w:r>
        <w:t>16. Льготные инвестиционные кредиты предоставляются на цели строительства и (или) реконструкции перерабатывающих предприятий при условии, что производство продуктов переработки сельскохозяйственного сырья осуществляется из сырья, произведенного на территории Российской Федерации, объем которого должен составлять не менее 70%, за исключением сырья иностранного производства, аналоги которого не производятся или выращиваются на территории Российской Федерации, а также сырья для производства сухих адаптированных молочных смесей и сухой "молочной основы", специализированных продуктов лечебного питания (в виде смесей) для лиц, страдающих орфанными заболеваниями, пищевой продукции энтерального питания. Объем сырья, используемого для производства сухих адаптированных молочных смесей, сухой "молочной основы", специализированных продуктов лечебного питания (в виде смесей) для лиц, страдающих орфанными заболеваниями, пищевой продукции энтерального питания, произведенного на территории Российской Федерации, должен составлять в первый год после ввода объекта в эксплуатацию не менее 50%, во второй год - не менее 60% и в последующие годы - не менее 70%.</w:t>
      </w:r>
    </w:p>
    <w:p w:rsidR="00BE3A36" w:rsidRDefault="00E327BF">
      <w:pPr>
        <w:pStyle w:val="ConsPlusNormal0"/>
        <w:jc w:val="both"/>
      </w:pPr>
      <w:r>
        <w:t xml:space="preserve">(в ред. </w:t>
      </w:r>
      <w:hyperlink r:id="rId473" w:tooltip="Приказ Минсельхоза России от 02.12.2022 N 850 &quot;О внесении изменений в приказ Министерства сельского хозяйства Российской Федерации от 4 мая 2022 г. N 274&quot; (Зарегистрировано в Минюсте России 12.01.2023 N 71981) {КонсультантПлюс}">
        <w:r>
          <w:rPr>
            <w:color w:val="0000FF"/>
          </w:rPr>
          <w:t>Приказа</w:t>
        </w:r>
      </w:hyperlink>
      <w:r>
        <w:t xml:space="preserve"> Минсельхоза России от 02.12.2022 N 850)</w:t>
      </w:r>
    </w:p>
    <w:p w:rsidR="00BE3A36" w:rsidRDefault="00E327BF">
      <w:pPr>
        <w:pStyle w:val="ConsPlusNormal0"/>
        <w:spacing w:before="240"/>
        <w:ind w:firstLine="540"/>
        <w:jc w:val="both"/>
      </w:pPr>
      <w:r>
        <w:t xml:space="preserve">17. Льготные инвестиционные кредиты на приобретение сельскохозяйственной техники (за исключением сельскохозяйственной техники, указанной в </w:t>
      </w:r>
      <w:hyperlink w:anchor="P100" w:tooltip="1.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
        <w:r>
          <w:rPr>
            <w:color w:val="0000FF"/>
          </w:rPr>
          <w:t>пункте 1</w:t>
        </w:r>
      </w:hyperlink>
      <w:r>
        <w:t xml:space="preserve"> и </w:t>
      </w:r>
      <w:hyperlink w:anchor="P222" w:tooltip="15.1. На срок от 2 до 5 лет включительно, на цели развития подотраслей растениеводства и животноводства, переработки продукции растениеводства и животноводства (за исключением рыболовства и рыбоводства в части искусственного воспроизводства водных биоресурсов)">
        <w:r>
          <w:rPr>
            <w:color w:val="0000FF"/>
          </w:rPr>
          <w:t>подпункте 15.1</w:t>
        </w:r>
      </w:hyperlink>
      <w:r>
        <w:t xml:space="preserve"> настоящего приложения), относящейся к кодам ОКПД2 </w:t>
      </w:r>
      <w:hyperlink r:id="rId47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28.30.23.110</w:t>
        </w:r>
      </w:hyperlink>
      <w:r>
        <w:t xml:space="preserve"> "Тракторы сельскохозяйственные с мощностью двигателя более 59 кВт", </w:t>
      </w:r>
      <w:hyperlink r:id="rId47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28.30.59.111</w:t>
        </w:r>
      </w:hyperlink>
      <w:r>
        <w:t xml:space="preserve"> "Комбайны зерноуборочные", </w:t>
      </w:r>
      <w:hyperlink r:id="rId47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28.30.59.190</w:t>
        </w:r>
      </w:hyperlink>
      <w:r>
        <w:t xml:space="preserve"> "Самоходные кормоуборочные комбайны", </w:t>
      </w:r>
      <w:hyperlink r:id="rId47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28.92.50.000</w:t>
        </w:r>
      </w:hyperlink>
      <w:r>
        <w:t xml:space="preserve"> "Тракторы гусеничные", </w:t>
      </w:r>
      <w:hyperlink r:id="rId47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28.93.16</w:t>
        </w:r>
      </w:hyperlink>
      <w:r>
        <w:t xml:space="preserve"> "Сушилки для сельскохозяйственных продуктов", </w:t>
      </w:r>
      <w:hyperlink r:id="rId47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29.20.23.130</w:t>
        </w:r>
      </w:hyperlink>
      <w:r>
        <w:t xml:space="preserve"> "Прицепы и полуприцепы тракторные", предоставляются при условии, что на приобретаемую сельскохозяйственную технику Минпромторгом России выдано заключение о подтверждении производства промышленной продукции на территории Российской Федерации (</w:t>
      </w:r>
      <w:hyperlink r:id="rId480" w:tooltip="Постановление Правительства РФ от 17.07.2015 N 719 (ред. от 26.02.2025) &quot;О подтверждении производства российской промышленной продукции&quot; {КонсультантПлюс}">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(Собрание законодательства Российской Федерации, 2015, N 30, ст. 4597; 2022, N 15, ст. 2474), или заключение об отнесении продукции к промышленной продукции, не имеющей произведенных в Российской Федерации аналогов (</w:t>
      </w:r>
      <w:hyperlink r:id="rId481" w:tooltip="Постановление Правительства РФ от 20.09.2017 N 1135 (ред. от 29.06.2024)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
        <w:r>
          <w:rPr>
            <w:color w:val="0000FF"/>
          </w:rPr>
          <w:t>правила</w:t>
        </w:r>
      </w:hyperlink>
      <w:r>
        <w:t xml:space="preserve"> отнесения продукции к промышленной продукции, не имеющей произведенных в Российской Федерации аналогов, утвержденные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(Собрание законодательства Российской Федерации, 2017, N 40, ст. 5843; 2019, N 29, ст. 4037).</w:t>
      </w:r>
    </w:p>
    <w:p w:rsidR="00BE3A36" w:rsidRDefault="00E327BF">
      <w:pPr>
        <w:pStyle w:val="ConsPlusNormal0"/>
        <w:spacing w:before="240"/>
        <w:ind w:firstLine="540"/>
        <w:jc w:val="both"/>
      </w:pPr>
      <w:r>
        <w:t xml:space="preserve">18.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осуществляющим деятельность на территории Северо-Кавказского федерального округа, по кредитным договорам (соглашениям), заключенным с 1 сентября 2023 г. на срок от 2 до 15 лет включительно, на цели развития подотраслей животноводства и переработки продукции животноводства, направленных на развитие овцеводства (в том числе на цели оплаты таможенных пошлин, налога на добавленную стоимость за поставленные оборудование, технику, машины, специальные устройства, приборы и (или) </w:t>
      </w:r>
      <w:r>
        <w:lastRenderedPageBreak/>
        <w:t>средства автоматизации), на строительство, реконструкцию, модернизацию и техническое перевооружение овцеводческих комплексов (ферм).</w:t>
      </w:r>
    </w:p>
    <w:p w:rsidR="00BE3A36" w:rsidRDefault="00E327BF">
      <w:pPr>
        <w:pStyle w:val="ConsPlusNormal0"/>
        <w:jc w:val="both"/>
      </w:pPr>
      <w:r>
        <w:t xml:space="preserve">(п. 18 введен </w:t>
      </w:r>
      <w:hyperlink r:id="rId482" w:tooltip="Приказ Минсельхоза России от 28.07.2023 N 649 &quot;О внесении изменения в перечень направлений целевого использования льготных инвестиционных кредитов, утвержденный приказом Министерства сельского хозяйства Российской Федерации от 4 мая 2022 г. N 274&quot; (Зарегистрир">
        <w:r>
          <w:rPr>
            <w:color w:val="0000FF"/>
          </w:rPr>
          <w:t>Приказом</w:t>
        </w:r>
      </w:hyperlink>
      <w:r>
        <w:t xml:space="preserve"> Минсельхоза России от 28.07.2023 N 649)</w:t>
      </w:r>
    </w:p>
    <w:p w:rsidR="00BE3A36" w:rsidRDefault="00E327BF">
      <w:pPr>
        <w:pStyle w:val="ConsPlusNormal0"/>
        <w:spacing w:before="240"/>
        <w:ind w:firstLine="540"/>
        <w:jc w:val="both"/>
      </w:pPr>
      <w:r>
        <w:t>19.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осуществляющим деятельность на территории Дальневосточного федерального округа, по кредитным договорам (соглашениям), заключенным с 1 декабря 2023 г. по 31 декабря 2024 г. на срок от 2 до 8 лет включительно, на цели развития подотраслей животноводства, переработки продукции животноводства (в том числе на цели оплаты таможенных пошлин, налога на добавленную стоимость за поставленные оборудование, технику и (или) средства автоматизации), на строительство, реконструкцию, модернизацию и техническое перевооружение (в том числе приобретение техники, оборудования и средств автоматизации) объектов животноводства, мясохладобоен, птицеводческих комплексов (ферм), племенных птицеводческих репродукторов первого и второго порядков яичного и мясного направления, пунктов по приемке, первичной и (или) последующей (промышленной) переработке сельскохозяйственных животных (включая холодильную обработку и хранение мясной продукции) и приобретение оборудования для них (в направления целевого использования льготных инвестиционных кредитов, указанных в настоящем пункте, входят направления развития подотрасли животноводства в части бройлерного производства кур и производства продуктов его переработки).</w:t>
      </w:r>
    </w:p>
    <w:p w:rsidR="00BE3A36" w:rsidRDefault="00E327BF">
      <w:pPr>
        <w:pStyle w:val="ConsPlusNormal0"/>
        <w:jc w:val="both"/>
      </w:pPr>
      <w:r>
        <w:t xml:space="preserve">(п. 19 введен </w:t>
      </w:r>
      <w:hyperlink r:id="rId483" w:tooltip="Приказ Минсельхоза России от 04.12.2023 N 888 &quot;О внесении изменений в перечень направлений целевого использования льготных инвестиционных кредитов, утвержденный приказом Министерства сельского хозяйства Российской Федерации от 4 мая 2022 г. N 274&quot; (Зарегистрир">
        <w:r>
          <w:rPr>
            <w:color w:val="0000FF"/>
          </w:rPr>
          <w:t>Приказом</w:t>
        </w:r>
      </w:hyperlink>
      <w:r>
        <w:t xml:space="preserve"> Минсельхоза России от 04.12.2023 N 888)</w:t>
      </w:r>
    </w:p>
    <w:p w:rsidR="00BE3A36" w:rsidRDefault="00BE3A36">
      <w:pPr>
        <w:pStyle w:val="ConsPlusNormal0"/>
        <w:ind w:firstLine="540"/>
        <w:jc w:val="both"/>
      </w:pPr>
    </w:p>
    <w:p w:rsidR="00BE3A36" w:rsidRDefault="00BE3A36">
      <w:pPr>
        <w:pStyle w:val="ConsPlusNormal0"/>
        <w:ind w:firstLine="540"/>
        <w:jc w:val="both"/>
      </w:pPr>
    </w:p>
    <w:p w:rsidR="00BE3A36" w:rsidRDefault="00BE3A36">
      <w:pPr>
        <w:pStyle w:val="ConsPlusNormal0"/>
        <w:pBdr>
          <w:bottom w:val="single" w:sz="6" w:space="0" w:color="auto"/>
        </w:pBdr>
        <w:spacing w:before="100" w:after="100"/>
        <w:jc w:val="both"/>
        <w:rPr>
          <w:sz w:val="2"/>
          <w:szCs w:val="2"/>
        </w:rPr>
      </w:pPr>
    </w:p>
    <w:sectPr w:rsidR="00BE3A36" w:rsidSect="00BE3A36">
      <w:headerReference w:type="first" r:id="rId484"/>
      <w:footerReference w:type="first" r:id="rId485"/>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A36" w:rsidRDefault="00BE3A36" w:rsidP="00BE3A36">
      <w:r>
        <w:separator/>
      </w:r>
    </w:p>
  </w:endnote>
  <w:endnote w:type="continuationSeparator" w:id="0">
    <w:p w:rsidR="00BE3A36" w:rsidRDefault="00BE3A36" w:rsidP="00BE3A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A36" w:rsidRDefault="00BE3A36">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BE3A36">
      <w:trPr>
        <w:trHeight w:hRule="exact" w:val="1663"/>
      </w:trPr>
      <w:tc>
        <w:tcPr>
          <w:tcW w:w="1650" w:type="pct"/>
          <w:vAlign w:val="center"/>
        </w:tcPr>
        <w:p w:rsidR="00BE3A36" w:rsidRDefault="00BE3A36">
          <w:pPr>
            <w:pStyle w:val="ConsPlusNormal0"/>
          </w:pPr>
        </w:p>
      </w:tc>
      <w:tc>
        <w:tcPr>
          <w:tcW w:w="1700" w:type="pct"/>
          <w:vAlign w:val="center"/>
        </w:tcPr>
        <w:p w:rsidR="00BE3A36" w:rsidRDefault="00BE3A36">
          <w:pPr>
            <w:pStyle w:val="ConsPlusNormal0"/>
            <w:jc w:val="center"/>
          </w:pPr>
        </w:p>
      </w:tc>
      <w:tc>
        <w:tcPr>
          <w:tcW w:w="1650" w:type="pct"/>
          <w:vAlign w:val="center"/>
        </w:tcPr>
        <w:p w:rsidR="00BE3A36" w:rsidRDefault="00BE3A36">
          <w:pPr>
            <w:pStyle w:val="ConsPlusNormal0"/>
          </w:pPr>
        </w:p>
      </w:tc>
    </w:tr>
  </w:tbl>
  <w:p w:rsidR="00BE3A36" w:rsidRDefault="00E327BF">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A36" w:rsidRDefault="00BE3A36" w:rsidP="00BE3A36">
      <w:r>
        <w:separator/>
      </w:r>
    </w:p>
  </w:footnote>
  <w:footnote w:type="continuationSeparator" w:id="0">
    <w:p w:rsidR="00BE3A36" w:rsidRDefault="00BE3A36" w:rsidP="00BE3A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BE3A36" w:rsidTr="00E327BF">
      <w:trPr>
        <w:trHeight w:hRule="exact" w:val="426"/>
      </w:trPr>
      <w:tc>
        <w:tcPr>
          <w:tcW w:w="2700" w:type="pct"/>
          <w:vAlign w:val="center"/>
        </w:tcPr>
        <w:p w:rsidR="00BE3A36" w:rsidRDefault="00BE3A36">
          <w:pPr>
            <w:pStyle w:val="ConsPlusNormal0"/>
            <w:rPr>
              <w:rFonts w:ascii="Tahoma" w:hAnsi="Tahoma" w:cs="Tahoma"/>
            </w:rPr>
          </w:pPr>
        </w:p>
      </w:tc>
      <w:tc>
        <w:tcPr>
          <w:tcW w:w="2300" w:type="pct"/>
          <w:vAlign w:val="center"/>
        </w:tcPr>
        <w:p w:rsidR="00BE3A36" w:rsidRDefault="00BE3A36">
          <w:pPr>
            <w:pStyle w:val="ConsPlusNormal0"/>
            <w:rPr>
              <w:rFonts w:ascii="Tahoma" w:hAnsi="Tahoma" w:cs="Tahoma"/>
            </w:rPr>
          </w:pPr>
        </w:p>
      </w:tc>
    </w:tr>
  </w:tbl>
  <w:p w:rsidR="00BE3A36" w:rsidRDefault="00BE3A36">
    <w:pPr>
      <w:pStyle w:val="ConsPlusNormal0"/>
      <w:pBdr>
        <w:bottom w:val="single" w:sz="12" w:space="0" w:color="auto"/>
      </w:pBdr>
      <w:rPr>
        <w:sz w:val="2"/>
        <w:szCs w:val="2"/>
      </w:rPr>
    </w:pPr>
  </w:p>
  <w:p w:rsidR="00BE3A36" w:rsidRDefault="00BE3A36">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GKoIOBvf4nwhE88LykuiICxfy6M=" w:salt="HvpQo2J3AXHyEFtmHU6ZYw=="/>
  <w:defaultTabStop w:val="708"/>
  <w:characterSpacingControl w:val="doNotCompress"/>
  <w:footnotePr>
    <w:footnote w:id="-1"/>
    <w:footnote w:id="0"/>
  </w:footnotePr>
  <w:endnotePr>
    <w:endnote w:id="-1"/>
    <w:endnote w:id="0"/>
  </w:endnotePr>
  <w:compat>
    <w:useFELayout/>
  </w:compat>
  <w:rsids>
    <w:rsidRoot w:val="00BE3A36"/>
    <w:rsid w:val="00BB799C"/>
    <w:rsid w:val="00BE3A36"/>
    <w:rsid w:val="00E06CD5"/>
    <w:rsid w:val="00E32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9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A36"/>
    <w:pPr>
      <w:widowControl w:val="0"/>
      <w:autoSpaceDE w:val="0"/>
      <w:autoSpaceDN w:val="0"/>
    </w:pPr>
    <w:rPr>
      <w:rFonts w:ascii="Times New Roman" w:hAnsi="Times New Roman" w:cs="Times New Roman"/>
      <w:sz w:val="24"/>
    </w:rPr>
  </w:style>
  <w:style w:type="paragraph" w:customStyle="1" w:styleId="ConsPlusNonformat">
    <w:name w:val="ConsPlusNonformat"/>
    <w:rsid w:val="00BE3A36"/>
    <w:pPr>
      <w:widowControl w:val="0"/>
      <w:autoSpaceDE w:val="0"/>
      <w:autoSpaceDN w:val="0"/>
    </w:pPr>
    <w:rPr>
      <w:rFonts w:ascii="Courier New" w:hAnsi="Courier New" w:cs="Courier New"/>
      <w:sz w:val="20"/>
    </w:rPr>
  </w:style>
  <w:style w:type="paragraph" w:customStyle="1" w:styleId="ConsPlusTitle">
    <w:name w:val="ConsPlusTitle"/>
    <w:rsid w:val="00BE3A36"/>
    <w:pPr>
      <w:widowControl w:val="0"/>
      <w:autoSpaceDE w:val="0"/>
      <w:autoSpaceDN w:val="0"/>
    </w:pPr>
    <w:rPr>
      <w:rFonts w:ascii="Arial" w:hAnsi="Arial" w:cs="Arial"/>
      <w:b/>
      <w:sz w:val="24"/>
    </w:rPr>
  </w:style>
  <w:style w:type="paragraph" w:customStyle="1" w:styleId="ConsPlusCell">
    <w:name w:val="ConsPlusCell"/>
    <w:rsid w:val="00BE3A36"/>
    <w:pPr>
      <w:widowControl w:val="0"/>
      <w:autoSpaceDE w:val="0"/>
      <w:autoSpaceDN w:val="0"/>
    </w:pPr>
    <w:rPr>
      <w:rFonts w:ascii="Courier New" w:hAnsi="Courier New" w:cs="Courier New"/>
      <w:sz w:val="20"/>
    </w:rPr>
  </w:style>
  <w:style w:type="paragraph" w:customStyle="1" w:styleId="ConsPlusDocList">
    <w:name w:val="ConsPlusDocList"/>
    <w:rsid w:val="00BE3A36"/>
    <w:pPr>
      <w:widowControl w:val="0"/>
      <w:autoSpaceDE w:val="0"/>
      <w:autoSpaceDN w:val="0"/>
    </w:pPr>
    <w:rPr>
      <w:rFonts w:ascii="Tahoma" w:hAnsi="Tahoma" w:cs="Tahoma"/>
      <w:sz w:val="18"/>
    </w:rPr>
  </w:style>
  <w:style w:type="paragraph" w:customStyle="1" w:styleId="ConsPlusTitlePage">
    <w:name w:val="ConsPlusTitlePage"/>
    <w:rsid w:val="00BE3A36"/>
    <w:pPr>
      <w:widowControl w:val="0"/>
      <w:autoSpaceDE w:val="0"/>
      <w:autoSpaceDN w:val="0"/>
    </w:pPr>
    <w:rPr>
      <w:rFonts w:ascii="Tahoma" w:hAnsi="Tahoma" w:cs="Tahoma"/>
      <w:sz w:val="20"/>
    </w:rPr>
  </w:style>
  <w:style w:type="paragraph" w:customStyle="1" w:styleId="ConsPlusJurTerm">
    <w:name w:val="ConsPlusJurTerm"/>
    <w:rsid w:val="00BE3A36"/>
    <w:pPr>
      <w:widowControl w:val="0"/>
      <w:autoSpaceDE w:val="0"/>
      <w:autoSpaceDN w:val="0"/>
    </w:pPr>
    <w:rPr>
      <w:rFonts w:ascii="Tahoma" w:hAnsi="Tahoma" w:cs="Tahoma"/>
      <w:sz w:val="26"/>
    </w:rPr>
  </w:style>
  <w:style w:type="paragraph" w:customStyle="1" w:styleId="ConsPlusTextList">
    <w:name w:val="ConsPlusTextList"/>
    <w:rsid w:val="00BE3A36"/>
    <w:pPr>
      <w:widowControl w:val="0"/>
      <w:autoSpaceDE w:val="0"/>
      <w:autoSpaceDN w:val="0"/>
    </w:pPr>
    <w:rPr>
      <w:rFonts w:ascii="Times New Roman" w:hAnsi="Times New Roman" w:cs="Times New Roman"/>
      <w:sz w:val="24"/>
    </w:rPr>
  </w:style>
  <w:style w:type="paragraph" w:customStyle="1" w:styleId="ConsPlusTextList0">
    <w:name w:val="ConsPlusTextList"/>
    <w:rsid w:val="00BE3A36"/>
    <w:pPr>
      <w:widowControl w:val="0"/>
      <w:autoSpaceDE w:val="0"/>
      <w:autoSpaceDN w:val="0"/>
    </w:pPr>
    <w:rPr>
      <w:rFonts w:ascii="Times New Roman" w:hAnsi="Times New Roman" w:cs="Times New Roman"/>
      <w:sz w:val="24"/>
    </w:rPr>
  </w:style>
  <w:style w:type="paragraph" w:customStyle="1" w:styleId="ConsPlusNormal0">
    <w:name w:val="ConsPlusNormal"/>
    <w:rsid w:val="00BE3A36"/>
    <w:pPr>
      <w:widowControl w:val="0"/>
      <w:autoSpaceDE w:val="0"/>
      <w:autoSpaceDN w:val="0"/>
    </w:pPr>
    <w:rPr>
      <w:rFonts w:ascii="Times New Roman" w:hAnsi="Times New Roman" w:cs="Times New Roman"/>
      <w:sz w:val="24"/>
    </w:rPr>
  </w:style>
  <w:style w:type="paragraph" w:customStyle="1" w:styleId="ConsPlusNonformat0">
    <w:name w:val="ConsPlusNonformat"/>
    <w:rsid w:val="00BE3A36"/>
    <w:pPr>
      <w:widowControl w:val="0"/>
      <w:autoSpaceDE w:val="0"/>
      <w:autoSpaceDN w:val="0"/>
    </w:pPr>
    <w:rPr>
      <w:rFonts w:ascii="Courier New" w:hAnsi="Courier New" w:cs="Courier New"/>
      <w:sz w:val="20"/>
    </w:rPr>
  </w:style>
  <w:style w:type="paragraph" w:customStyle="1" w:styleId="ConsPlusTitle0">
    <w:name w:val="ConsPlusTitle"/>
    <w:rsid w:val="00BE3A36"/>
    <w:pPr>
      <w:widowControl w:val="0"/>
      <w:autoSpaceDE w:val="0"/>
      <w:autoSpaceDN w:val="0"/>
    </w:pPr>
    <w:rPr>
      <w:rFonts w:ascii="Arial" w:hAnsi="Arial" w:cs="Arial"/>
      <w:b/>
      <w:sz w:val="24"/>
    </w:rPr>
  </w:style>
  <w:style w:type="paragraph" w:customStyle="1" w:styleId="ConsPlusCell0">
    <w:name w:val="ConsPlusCell"/>
    <w:rsid w:val="00BE3A36"/>
    <w:pPr>
      <w:widowControl w:val="0"/>
      <w:autoSpaceDE w:val="0"/>
      <w:autoSpaceDN w:val="0"/>
    </w:pPr>
    <w:rPr>
      <w:rFonts w:ascii="Courier New" w:hAnsi="Courier New" w:cs="Courier New"/>
      <w:sz w:val="20"/>
    </w:rPr>
  </w:style>
  <w:style w:type="paragraph" w:customStyle="1" w:styleId="ConsPlusDocList0">
    <w:name w:val="ConsPlusDocList"/>
    <w:rsid w:val="00BE3A36"/>
    <w:pPr>
      <w:widowControl w:val="0"/>
      <w:autoSpaceDE w:val="0"/>
      <w:autoSpaceDN w:val="0"/>
    </w:pPr>
    <w:rPr>
      <w:rFonts w:ascii="Tahoma" w:hAnsi="Tahoma" w:cs="Tahoma"/>
      <w:sz w:val="18"/>
    </w:rPr>
  </w:style>
  <w:style w:type="paragraph" w:customStyle="1" w:styleId="ConsPlusTitlePage0">
    <w:name w:val="ConsPlusTitlePage"/>
    <w:rsid w:val="00BE3A36"/>
    <w:pPr>
      <w:widowControl w:val="0"/>
      <w:autoSpaceDE w:val="0"/>
      <w:autoSpaceDN w:val="0"/>
    </w:pPr>
    <w:rPr>
      <w:rFonts w:ascii="Tahoma" w:hAnsi="Tahoma" w:cs="Tahoma"/>
      <w:sz w:val="20"/>
    </w:rPr>
  </w:style>
  <w:style w:type="paragraph" w:customStyle="1" w:styleId="ConsPlusJurTerm0">
    <w:name w:val="ConsPlusJurTerm"/>
    <w:rsid w:val="00BE3A36"/>
    <w:pPr>
      <w:widowControl w:val="0"/>
      <w:autoSpaceDE w:val="0"/>
      <w:autoSpaceDN w:val="0"/>
    </w:pPr>
    <w:rPr>
      <w:rFonts w:ascii="Tahoma" w:hAnsi="Tahoma" w:cs="Tahoma"/>
      <w:sz w:val="26"/>
    </w:rPr>
  </w:style>
  <w:style w:type="paragraph" w:customStyle="1" w:styleId="ConsPlusTextList1">
    <w:name w:val="ConsPlusTextList"/>
    <w:rsid w:val="00BE3A36"/>
    <w:pPr>
      <w:widowControl w:val="0"/>
      <w:autoSpaceDE w:val="0"/>
      <w:autoSpaceDN w:val="0"/>
    </w:pPr>
    <w:rPr>
      <w:rFonts w:ascii="Times New Roman" w:hAnsi="Times New Roman" w:cs="Times New Roman"/>
      <w:sz w:val="24"/>
    </w:rPr>
  </w:style>
  <w:style w:type="paragraph" w:customStyle="1" w:styleId="ConsPlusTextList2">
    <w:name w:val="ConsPlusTextList"/>
    <w:rsid w:val="00BE3A36"/>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E327BF"/>
    <w:rPr>
      <w:rFonts w:ascii="Tahoma" w:hAnsi="Tahoma" w:cs="Tahoma"/>
      <w:sz w:val="16"/>
      <w:szCs w:val="16"/>
    </w:rPr>
  </w:style>
  <w:style w:type="character" w:customStyle="1" w:styleId="a4">
    <w:name w:val="Текст выноски Знак"/>
    <w:basedOn w:val="a0"/>
    <w:link w:val="a3"/>
    <w:uiPriority w:val="99"/>
    <w:semiHidden/>
    <w:rsid w:val="00E327BF"/>
    <w:rPr>
      <w:rFonts w:ascii="Tahoma" w:hAnsi="Tahoma" w:cs="Tahoma"/>
      <w:sz w:val="16"/>
      <w:szCs w:val="16"/>
    </w:rPr>
  </w:style>
  <w:style w:type="paragraph" w:styleId="a5">
    <w:name w:val="header"/>
    <w:basedOn w:val="a"/>
    <w:link w:val="a6"/>
    <w:uiPriority w:val="99"/>
    <w:semiHidden/>
    <w:unhideWhenUsed/>
    <w:rsid w:val="00E327BF"/>
    <w:pPr>
      <w:tabs>
        <w:tab w:val="center" w:pos="4677"/>
        <w:tab w:val="right" w:pos="9355"/>
      </w:tabs>
    </w:pPr>
  </w:style>
  <w:style w:type="character" w:customStyle="1" w:styleId="a6">
    <w:name w:val="Верхний колонтитул Знак"/>
    <w:basedOn w:val="a0"/>
    <w:link w:val="a5"/>
    <w:uiPriority w:val="99"/>
    <w:semiHidden/>
    <w:rsid w:val="00E327BF"/>
  </w:style>
  <w:style w:type="paragraph" w:styleId="a7">
    <w:name w:val="footer"/>
    <w:basedOn w:val="a"/>
    <w:link w:val="a8"/>
    <w:uiPriority w:val="99"/>
    <w:semiHidden/>
    <w:unhideWhenUsed/>
    <w:rsid w:val="00E327BF"/>
    <w:pPr>
      <w:tabs>
        <w:tab w:val="center" w:pos="4677"/>
        <w:tab w:val="right" w:pos="9355"/>
      </w:tabs>
    </w:pPr>
  </w:style>
  <w:style w:type="character" w:customStyle="1" w:styleId="a8">
    <w:name w:val="Нижний колонтитул Знак"/>
    <w:basedOn w:val="a0"/>
    <w:link w:val="a7"/>
    <w:uiPriority w:val="99"/>
    <w:semiHidden/>
    <w:rsid w:val="00E327B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0868&amp;date=01.04.2025&amp;dst=123107&amp;field=134" TargetMode="External"/><Relationship Id="rId299" Type="http://schemas.openxmlformats.org/officeDocument/2006/relationships/hyperlink" Target="https://login.consultant.ru/link/?req=doc&amp;base=LAW&amp;n=500868&amp;date=01.04.2025&amp;dst=121839&amp;field=134" TargetMode="External"/><Relationship Id="rId21" Type="http://schemas.openxmlformats.org/officeDocument/2006/relationships/hyperlink" Target="https://login.consultant.ru/link/?req=doc&amp;base=LAW&amp;n=437326&amp;date=01.04.2025&amp;dst=100011&amp;field=134" TargetMode="External"/><Relationship Id="rId63" Type="http://schemas.openxmlformats.org/officeDocument/2006/relationships/hyperlink" Target="https://login.consultant.ru/link/?req=doc&amp;base=LAW&amp;n=437326&amp;date=01.04.2025&amp;dst=100012&amp;field=134" TargetMode="External"/><Relationship Id="rId159" Type="http://schemas.openxmlformats.org/officeDocument/2006/relationships/hyperlink" Target="https://login.consultant.ru/link/?req=doc&amp;base=LAW&amp;n=500868&amp;date=01.04.2025&amp;dst=122433&amp;field=134" TargetMode="External"/><Relationship Id="rId324" Type="http://schemas.openxmlformats.org/officeDocument/2006/relationships/hyperlink" Target="https://login.consultant.ru/link/?req=doc&amp;base=LAW&amp;n=437326&amp;date=01.04.2025&amp;dst=100015&amp;field=134" TargetMode="External"/><Relationship Id="rId366" Type="http://schemas.openxmlformats.org/officeDocument/2006/relationships/hyperlink" Target="https://login.consultant.ru/link/?req=doc&amp;base=LAW&amp;n=500868&amp;date=01.04.2025&amp;dst=121807&amp;field=134" TargetMode="External"/><Relationship Id="rId170" Type="http://schemas.openxmlformats.org/officeDocument/2006/relationships/hyperlink" Target="https://login.consultant.ru/link/?req=doc&amp;base=LAW&amp;n=500868&amp;date=01.04.2025&amp;dst=121829&amp;field=134" TargetMode="External"/><Relationship Id="rId226" Type="http://schemas.openxmlformats.org/officeDocument/2006/relationships/hyperlink" Target="https://login.consultant.ru/link/?req=doc&amp;base=LAW&amp;n=500868&amp;date=01.04.2025&amp;dst=122143&amp;field=134" TargetMode="External"/><Relationship Id="rId433" Type="http://schemas.openxmlformats.org/officeDocument/2006/relationships/hyperlink" Target="https://login.consultant.ru/link/?req=doc&amp;base=LAW&amp;n=500868&amp;date=01.04.2025&amp;dst=122495&amp;field=134" TargetMode="External"/><Relationship Id="rId268" Type="http://schemas.openxmlformats.org/officeDocument/2006/relationships/hyperlink" Target="https://login.consultant.ru/link/?req=doc&amp;base=LAW&amp;n=500868&amp;date=01.04.2025&amp;dst=105865&amp;field=134" TargetMode="External"/><Relationship Id="rId475" Type="http://schemas.openxmlformats.org/officeDocument/2006/relationships/hyperlink" Target="https://login.consultant.ru/link/?req=doc&amp;base=LAW&amp;n=500868&amp;date=01.04.2025&amp;dst=122457&amp;field=134" TargetMode="External"/><Relationship Id="rId32" Type="http://schemas.openxmlformats.org/officeDocument/2006/relationships/hyperlink" Target="https://login.consultant.ru/link/?req=doc&amp;base=LAW&amp;n=437326&amp;date=01.04.2025&amp;dst=100012&amp;field=134" TargetMode="External"/><Relationship Id="rId74" Type="http://schemas.openxmlformats.org/officeDocument/2006/relationships/hyperlink" Target="https://login.consultant.ru/link/?req=doc&amp;base=LAW&amp;n=500868&amp;date=01.04.2025&amp;dst=122329&amp;field=134" TargetMode="External"/><Relationship Id="rId128" Type="http://schemas.openxmlformats.org/officeDocument/2006/relationships/hyperlink" Target="https://login.consultant.ru/link/?req=doc&amp;base=LAW&amp;n=500868&amp;date=01.04.2025&amp;dst=118073&amp;field=134" TargetMode="External"/><Relationship Id="rId335" Type="http://schemas.openxmlformats.org/officeDocument/2006/relationships/hyperlink" Target="https://login.consultant.ru/link/?req=doc&amp;base=LAW&amp;n=500868&amp;date=01.04.2025&amp;dst=102442&amp;field=134" TargetMode="External"/><Relationship Id="rId377" Type="http://schemas.openxmlformats.org/officeDocument/2006/relationships/hyperlink" Target="https://login.consultant.ru/link/?req=doc&amp;base=LAW&amp;n=500868&amp;date=01.04.2025&amp;dst=121865&amp;fie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500868&amp;date=01.04.2025&amp;dst=121851&amp;field=134" TargetMode="External"/><Relationship Id="rId237" Type="http://schemas.openxmlformats.org/officeDocument/2006/relationships/hyperlink" Target="https://login.consultant.ru/link/?req=doc&amp;base=LAW&amp;n=500868&amp;date=01.04.2025&amp;dst=121843&amp;field=134" TargetMode="External"/><Relationship Id="rId402" Type="http://schemas.openxmlformats.org/officeDocument/2006/relationships/hyperlink" Target="https://login.consultant.ru/link/?req=doc&amp;base=LAW&amp;n=500868&amp;date=01.04.2025&amp;dst=117919&amp;field=134" TargetMode="External"/><Relationship Id="rId279" Type="http://schemas.openxmlformats.org/officeDocument/2006/relationships/hyperlink" Target="https://login.consultant.ru/link/?req=doc&amp;base=LAW&amp;n=500868&amp;date=01.04.2025&amp;dst=137974&amp;field=134" TargetMode="External"/><Relationship Id="rId444" Type="http://schemas.openxmlformats.org/officeDocument/2006/relationships/hyperlink" Target="https://login.consultant.ru/link/?req=doc&amp;base=LAW&amp;n=500868&amp;date=01.04.2025&amp;dst=121831&amp;field=134" TargetMode="External"/><Relationship Id="rId486" Type="http://schemas.openxmlformats.org/officeDocument/2006/relationships/fontTable" Target="fontTable.xml"/><Relationship Id="rId43" Type="http://schemas.openxmlformats.org/officeDocument/2006/relationships/hyperlink" Target="https://login.consultant.ru/link/?req=doc&amp;base=LAW&amp;n=500868&amp;date=01.04.2025&amp;dst=135600&amp;field=134" TargetMode="External"/><Relationship Id="rId139" Type="http://schemas.openxmlformats.org/officeDocument/2006/relationships/hyperlink" Target="https://login.consultant.ru/link/?req=doc&amp;base=LAW&amp;n=500868&amp;date=01.04.2025&amp;dst=121299&amp;field=134" TargetMode="External"/><Relationship Id="rId290" Type="http://schemas.openxmlformats.org/officeDocument/2006/relationships/hyperlink" Target="https://login.consultant.ru/link/?req=doc&amp;base=LAW&amp;n=500868&amp;date=01.04.2025&amp;dst=120959&amp;field=134" TargetMode="External"/><Relationship Id="rId304" Type="http://schemas.openxmlformats.org/officeDocument/2006/relationships/hyperlink" Target="https://login.consultant.ru/link/?req=doc&amp;base=LAW&amp;n=500868&amp;date=01.04.2025&amp;dst=121849&amp;field=134" TargetMode="External"/><Relationship Id="rId346" Type="http://schemas.openxmlformats.org/officeDocument/2006/relationships/hyperlink" Target="https://login.consultant.ru/link/?req=doc&amp;base=LAW&amp;n=437326&amp;date=01.04.2025&amp;dst=100026&amp;field=134" TargetMode="External"/><Relationship Id="rId388" Type="http://schemas.openxmlformats.org/officeDocument/2006/relationships/hyperlink" Target="https://login.consultant.ru/link/?req=doc&amp;base=LAW&amp;n=500868&amp;date=01.04.2025&amp;dst=122833&amp;field=134" TargetMode="External"/><Relationship Id="rId85" Type="http://schemas.openxmlformats.org/officeDocument/2006/relationships/hyperlink" Target="https://login.consultant.ru/link/?req=doc&amp;base=LAW&amp;n=500868&amp;date=01.04.2025&amp;dst=121809&amp;field=134" TargetMode="External"/><Relationship Id="rId150" Type="http://schemas.openxmlformats.org/officeDocument/2006/relationships/hyperlink" Target="https://login.consultant.ru/link/?req=doc&amp;base=LAW&amp;n=500868&amp;date=01.04.2025&amp;dst=122243&amp;field=134" TargetMode="External"/><Relationship Id="rId192" Type="http://schemas.openxmlformats.org/officeDocument/2006/relationships/hyperlink" Target="https://login.consultant.ru/link/?req=doc&amp;base=LAW&amp;n=500868&amp;date=01.04.2025&amp;dst=122501&amp;field=134" TargetMode="External"/><Relationship Id="rId206" Type="http://schemas.openxmlformats.org/officeDocument/2006/relationships/hyperlink" Target="https://login.consultant.ru/link/?req=doc&amp;base=LAW&amp;n=500868&amp;date=01.04.2025&amp;dst=121845&amp;field=134" TargetMode="External"/><Relationship Id="rId413" Type="http://schemas.openxmlformats.org/officeDocument/2006/relationships/hyperlink" Target="https://login.consultant.ru/link/?req=doc&amp;base=LAW&amp;n=500868&amp;date=01.04.2025&amp;dst=121299&amp;field=134" TargetMode="External"/><Relationship Id="rId248" Type="http://schemas.openxmlformats.org/officeDocument/2006/relationships/hyperlink" Target="https://login.consultant.ru/link/?req=doc&amp;base=LAW&amp;n=500868&amp;date=01.04.2025&amp;dst=123565&amp;field=134" TargetMode="External"/><Relationship Id="rId455" Type="http://schemas.openxmlformats.org/officeDocument/2006/relationships/hyperlink" Target="https://login.consultant.ru/link/?req=doc&amp;base=LAW&amp;n=500868&amp;date=01.04.2025&amp;dst=121853&amp;field=134" TargetMode="External"/><Relationship Id="rId12" Type="http://schemas.openxmlformats.org/officeDocument/2006/relationships/hyperlink" Target="https://login.consultant.ru/link/?req=doc&amp;base=LAW&amp;n=399036&amp;date=01.04.2025" TargetMode="External"/><Relationship Id="rId108" Type="http://schemas.openxmlformats.org/officeDocument/2006/relationships/hyperlink" Target="https://login.consultant.ru/link/?req=doc&amp;base=LAW&amp;n=500868&amp;date=01.04.2025&amp;dst=122411&amp;field=134" TargetMode="External"/><Relationship Id="rId315" Type="http://schemas.openxmlformats.org/officeDocument/2006/relationships/hyperlink" Target="https://login.consultant.ru/link/?req=doc&amp;base=LAW&amp;n=500868&amp;date=01.04.2025&amp;dst=122051&amp;field=134" TargetMode="External"/><Relationship Id="rId357" Type="http://schemas.openxmlformats.org/officeDocument/2006/relationships/hyperlink" Target="https://login.consultant.ru/link/?req=doc&amp;base=LAW&amp;n=500868&amp;date=01.04.2025&amp;dst=122349&amp;field=134" TargetMode="External"/><Relationship Id="rId54" Type="http://schemas.openxmlformats.org/officeDocument/2006/relationships/hyperlink" Target="https://login.consultant.ru/link/?req=doc&amp;base=LAW&amp;n=500868&amp;date=01.04.2025&amp;dst=106093&amp;field=134" TargetMode="External"/><Relationship Id="rId96" Type="http://schemas.openxmlformats.org/officeDocument/2006/relationships/hyperlink" Target="https://login.consultant.ru/link/?req=doc&amp;base=LAW&amp;n=500868&amp;date=01.04.2025&amp;dst=121883&amp;field=134" TargetMode="External"/><Relationship Id="rId161" Type="http://schemas.openxmlformats.org/officeDocument/2006/relationships/hyperlink" Target="https://login.consultant.ru/link/?req=doc&amp;base=LAW&amp;n=500868&amp;date=01.04.2025&amp;dst=123733&amp;field=134" TargetMode="External"/><Relationship Id="rId217" Type="http://schemas.openxmlformats.org/officeDocument/2006/relationships/hyperlink" Target="https://login.consultant.ru/link/?req=doc&amp;base=LAW&amp;n=500868&amp;date=01.04.2025&amp;dst=122063&amp;field=134" TargetMode="External"/><Relationship Id="rId399" Type="http://schemas.openxmlformats.org/officeDocument/2006/relationships/hyperlink" Target="https://login.consultant.ru/link/?req=doc&amp;base=LAW&amp;n=500868&amp;date=01.04.2025&amp;dst=122977&amp;field=134" TargetMode="External"/><Relationship Id="rId259" Type="http://schemas.openxmlformats.org/officeDocument/2006/relationships/hyperlink" Target="https://login.consultant.ru/link/?req=doc&amp;base=LAW&amp;n=500868&amp;date=01.04.2025&amp;dst=119259&amp;field=134" TargetMode="External"/><Relationship Id="rId424" Type="http://schemas.openxmlformats.org/officeDocument/2006/relationships/hyperlink" Target="https://login.consultant.ru/link/?req=doc&amp;base=LAW&amp;n=500868&amp;date=01.04.2025&amp;dst=122243&amp;field=134" TargetMode="External"/><Relationship Id="rId466" Type="http://schemas.openxmlformats.org/officeDocument/2006/relationships/hyperlink" Target="https://login.consultant.ru/link/?req=doc&amp;base=LAW&amp;n=437326&amp;date=01.04.2025&amp;dst=100029&amp;field=134" TargetMode="External"/><Relationship Id="rId23" Type="http://schemas.openxmlformats.org/officeDocument/2006/relationships/hyperlink" Target="https://login.consultant.ru/link/?req=doc&amp;base=LAW&amp;n=437326&amp;date=01.04.2025&amp;dst=100012&amp;field=134" TargetMode="External"/><Relationship Id="rId119" Type="http://schemas.openxmlformats.org/officeDocument/2006/relationships/hyperlink" Target="https://login.consultant.ru/link/?req=doc&amp;base=LAW&amp;n=500868&amp;date=01.04.2025&amp;dst=120955&amp;field=134" TargetMode="External"/><Relationship Id="rId270" Type="http://schemas.openxmlformats.org/officeDocument/2006/relationships/hyperlink" Target="https://login.consultant.ru/link/?req=doc&amp;base=LAW&amp;n=500868&amp;date=01.04.2025&amp;dst=105891&amp;field=134" TargetMode="External"/><Relationship Id="rId326" Type="http://schemas.openxmlformats.org/officeDocument/2006/relationships/hyperlink" Target="https://login.consultant.ru/link/?req=doc&amp;base=LAW&amp;n=452462&amp;date=01.04.2025&amp;dst=100013&amp;field=134" TargetMode="External"/><Relationship Id="rId65" Type="http://schemas.openxmlformats.org/officeDocument/2006/relationships/hyperlink" Target="https://login.consultant.ru/link/?req=doc&amp;base=LAW&amp;n=500868&amp;date=01.04.2025&amp;dst=102442&amp;field=134" TargetMode="External"/><Relationship Id="rId130" Type="http://schemas.openxmlformats.org/officeDocument/2006/relationships/hyperlink" Target="https://login.consultant.ru/link/?req=doc&amp;base=LAW&amp;n=500868&amp;date=01.04.2025&amp;dst=119515&amp;field=134" TargetMode="External"/><Relationship Id="rId368" Type="http://schemas.openxmlformats.org/officeDocument/2006/relationships/hyperlink" Target="https://login.consultant.ru/link/?req=doc&amp;base=LAW&amp;n=500868&amp;date=01.04.2025&amp;dst=121811&amp;field=134" TargetMode="External"/><Relationship Id="rId172" Type="http://schemas.openxmlformats.org/officeDocument/2006/relationships/hyperlink" Target="https://login.consultant.ru/link/?req=doc&amp;base=LAW&amp;n=500868&amp;date=01.04.2025&amp;dst=121833&amp;field=134" TargetMode="External"/><Relationship Id="rId228" Type="http://schemas.openxmlformats.org/officeDocument/2006/relationships/hyperlink" Target="https://login.consultant.ru/link/?req=doc&amp;base=LAW&amp;n=500868&amp;date=01.04.2025&amp;dst=121781&amp;field=134" TargetMode="External"/><Relationship Id="rId435" Type="http://schemas.openxmlformats.org/officeDocument/2006/relationships/hyperlink" Target="https://login.consultant.ru/link/?req=doc&amp;base=LAW&amp;n=500868&amp;date=01.04.2025&amp;dst=122943&amp;field=134" TargetMode="External"/><Relationship Id="rId477" Type="http://schemas.openxmlformats.org/officeDocument/2006/relationships/hyperlink" Target="https://login.consultant.ru/link/?req=doc&amp;base=LAW&amp;n=500868&amp;date=01.04.2025&amp;dst=122943&amp;field=134" TargetMode="External"/><Relationship Id="rId281" Type="http://schemas.openxmlformats.org/officeDocument/2006/relationships/hyperlink" Target="https://login.consultant.ru/link/?req=doc&amp;base=LAW&amp;n=500868&amp;date=01.04.2025&amp;dst=122329&amp;field=134" TargetMode="External"/><Relationship Id="rId337" Type="http://schemas.openxmlformats.org/officeDocument/2006/relationships/hyperlink" Target="https://login.consultant.ru/link/?req=doc&amp;base=LAW&amp;n=500868&amp;date=01.04.2025&amp;dst=102446&amp;field=134" TargetMode="External"/><Relationship Id="rId34" Type="http://schemas.openxmlformats.org/officeDocument/2006/relationships/hyperlink" Target="https://login.consultant.ru/link/?req=doc&amp;base=LAW&amp;n=500868&amp;date=01.04.2025&amp;dst=105853&amp;field=134" TargetMode="External"/><Relationship Id="rId76" Type="http://schemas.openxmlformats.org/officeDocument/2006/relationships/hyperlink" Target="https://login.consultant.ru/link/?req=doc&amp;base=LAW&amp;n=500868&amp;date=01.04.2025&amp;dst=122433&amp;field=134" TargetMode="External"/><Relationship Id="rId141" Type="http://schemas.openxmlformats.org/officeDocument/2006/relationships/hyperlink" Target="https://login.consultant.ru/link/?req=doc&amp;base=LAW&amp;n=500868&amp;date=01.04.2025&amp;dst=121319&amp;field=134" TargetMode="External"/><Relationship Id="rId379" Type="http://schemas.openxmlformats.org/officeDocument/2006/relationships/hyperlink" Target="https://login.consultant.ru/link/?req=doc&amp;base=LAW&amp;n=500868&amp;date=01.04.2025&amp;dst=121885&amp;field=134" TargetMode="External"/><Relationship Id="rId7" Type="http://schemas.openxmlformats.org/officeDocument/2006/relationships/hyperlink" Target="https://login.consultant.ru/link/?req=doc&amp;base=LAW&amp;n=452462&amp;date=01.04.2025&amp;dst=100006&amp;field=134" TargetMode="External"/><Relationship Id="rId162" Type="http://schemas.openxmlformats.org/officeDocument/2006/relationships/hyperlink" Target="https://login.consultant.ru/link/?req=doc&amp;base=LAW&amp;n=500868&amp;date=01.04.2025&amp;dst=122943&amp;field=134" TargetMode="External"/><Relationship Id="rId183" Type="http://schemas.openxmlformats.org/officeDocument/2006/relationships/hyperlink" Target="https://login.consultant.ru/link/?req=doc&amp;base=LAW&amp;n=500868&amp;date=01.04.2025&amp;dst=755&amp;field=134" TargetMode="External"/><Relationship Id="rId218" Type="http://schemas.openxmlformats.org/officeDocument/2006/relationships/hyperlink" Target="https://login.consultant.ru/link/?req=doc&amp;base=LAW&amp;n=500868&amp;date=01.04.2025&amp;dst=122329&amp;field=134" TargetMode="External"/><Relationship Id="rId239" Type="http://schemas.openxmlformats.org/officeDocument/2006/relationships/hyperlink" Target="https://login.consultant.ru/link/?req=doc&amp;base=LAW&amp;n=500868&amp;date=01.04.2025&amp;dst=121847&amp;field=134" TargetMode="External"/><Relationship Id="rId390" Type="http://schemas.openxmlformats.org/officeDocument/2006/relationships/hyperlink" Target="https://login.consultant.ru/link/?req=doc&amp;base=LAW&amp;n=500868&amp;date=01.04.2025&amp;dst=118033&amp;field=134" TargetMode="External"/><Relationship Id="rId404" Type="http://schemas.openxmlformats.org/officeDocument/2006/relationships/hyperlink" Target="https://login.consultant.ru/link/?req=doc&amp;base=LAW&amp;n=500868&amp;date=01.04.2025&amp;dst=118073&amp;field=134" TargetMode="External"/><Relationship Id="rId425" Type="http://schemas.openxmlformats.org/officeDocument/2006/relationships/hyperlink" Target="https://login.consultant.ru/link/?req=doc&amp;base=LAW&amp;n=500868&amp;date=01.04.2025&amp;dst=122283&amp;field=134" TargetMode="External"/><Relationship Id="rId446" Type="http://schemas.openxmlformats.org/officeDocument/2006/relationships/hyperlink" Target="https://login.consultant.ru/link/?req=doc&amp;base=LAW&amp;n=500868&amp;date=01.04.2025&amp;dst=121835&amp;field=134" TargetMode="External"/><Relationship Id="rId467" Type="http://schemas.openxmlformats.org/officeDocument/2006/relationships/hyperlink" Target="https://login.consultant.ru/link/?req=doc&amp;base=LAW&amp;n=500868&amp;date=01.04.2025&amp;dst=139628&amp;field=134" TargetMode="External"/><Relationship Id="rId250" Type="http://schemas.openxmlformats.org/officeDocument/2006/relationships/hyperlink" Target="https://login.consultant.ru/link/?req=doc&amp;base=LAW&amp;n=500868&amp;date=01.04.2025&amp;dst=119515&amp;field=134" TargetMode="External"/><Relationship Id="rId271" Type="http://schemas.openxmlformats.org/officeDocument/2006/relationships/hyperlink" Target="https://login.consultant.ru/link/?req=doc&amp;base=LAW&amp;n=500868&amp;date=01.04.2025&amp;dst=105923&amp;field=134" TargetMode="External"/><Relationship Id="rId292" Type="http://schemas.openxmlformats.org/officeDocument/2006/relationships/hyperlink" Target="https://login.consultant.ru/link/?req=doc&amp;base=LAW&amp;n=500868&amp;date=01.04.2025&amp;dst=121781&amp;field=134" TargetMode="External"/><Relationship Id="rId306" Type="http://schemas.openxmlformats.org/officeDocument/2006/relationships/hyperlink" Target="https://login.consultant.ru/link/?req=doc&amp;base=LAW&amp;n=500868&amp;date=01.04.2025&amp;dst=121853&amp;field=134" TargetMode="External"/><Relationship Id="rId24" Type="http://schemas.openxmlformats.org/officeDocument/2006/relationships/hyperlink" Target="https://login.consultant.ru/link/?req=doc&amp;base=LAW&amp;n=500868&amp;date=01.04.2025&amp;dst=101238&amp;field=134" TargetMode="External"/><Relationship Id="rId45" Type="http://schemas.openxmlformats.org/officeDocument/2006/relationships/hyperlink" Target="https://login.consultant.ru/link/?req=doc&amp;base=LAW&amp;n=500868&amp;date=01.04.2025&amp;dst=137962&amp;field=134" TargetMode="External"/><Relationship Id="rId66" Type="http://schemas.openxmlformats.org/officeDocument/2006/relationships/hyperlink" Target="https://login.consultant.ru/link/?req=doc&amp;base=LAW&amp;n=500868&amp;date=01.04.2025&amp;dst=102444&amp;field=134" TargetMode="External"/><Relationship Id="rId87" Type="http://schemas.openxmlformats.org/officeDocument/2006/relationships/hyperlink" Target="https://login.consultant.ru/link/?req=doc&amp;base=LAW&amp;n=500868&amp;date=01.04.2025&amp;dst=121813&amp;field=134" TargetMode="External"/><Relationship Id="rId110" Type="http://schemas.openxmlformats.org/officeDocument/2006/relationships/hyperlink" Target="https://login.consultant.ru/link/?req=doc&amp;base=LAW&amp;n=500868&amp;date=01.04.2025&amp;dst=101156&amp;field=134" TargetMode="External"/><Relationship Id="rId131" Type="http://schemas.openxmlformats.org/officeDocument/2006/relationships/hyperlink" Target="https://login.consultant.ru/link/?req=doc&amp;base=LAW&amp;n=500868&amp;date=01.04.2025&amp;dst=119517&amp;field=134" TargetMode="External"/><Relationship Id="rId327" Type="http://schemas.openxmlformats.org/officeDocument/2006/relationships/hyperlink" Target="https://login.consultant.ru/link/?req=doc&amp;base=LAW&amp;n=437326&amp;date=01.04.2025&amp;dst=100017&amp;field=134" TargetMode="External"/><Relationship Id="rId348" Type="http://schemas.openxmlformats.org/officeDocument/2006/relationships/hyperlink" Target="https://login.consultant.ru/link/?req=doc&amp;base=LAW&amp;n=437326&amp;date=01.04.2025&amp;dst=100026&amp;field=134" TargetMode="External"/><Relationship Id="rId369" Type="http://schemas.openxmlformats.org/officeDocument/2006/relationships/hyperlink" Target="https://login.consultant.ru/link/?req=doc&amp;base=LAW&amp;n=500868&amp;date=01.04.2025&amp;dst=121813&amp;field=134" TargetMode="External"/><Relationship Id="rId152" Type="http://schemas.openxmlformats.org/officeDocument/2006/relationships/hyperlink" Target="https://login.consultant.ru/link/?req=doc&amp;base=LAW&amp;n=500868&amp;date=01.04.2025&amp;dst=122635&amp;field=134" TargetMode="External"/><Relationship Id="rId173" Type="http://schemas.openxmlformats.org/officeDocument/2006/relationships/hyperlink" Target="https://login.consultant.ru/link/?req=doc&amp;base=LAW&amp;n=500868&amp;date=01.04.2025&amp;dst=121835&amp;field=134" TargetMode="External"/><Relationship Id="rId194" Type="http://schemas.openxmlformats.org/officeDocument/2006/relationships/hyperlink" Target="https://login.consultant.ru/link/?req=doc&amp;base=LAW&amp;n=500868&amp;date=01.04.2025&amp;dst=122143&amp;field=134" TargetMode="External"/><Relationship Id="rId208" Type="http://schemas.openxmlformats.org/officeDocument/2006/relationships/hyperlink" Target="https://login.consultant.ru/link/?req=doc&amp;base=LAW&amp;n=500868&amp;date=01.04.2025&amp;dst=121849&amp;field=134" TargetMode="External"/><Relationship Id="rId229" Type="http://schemas.openxmlformats.org/officeDocument/2006/relationships/hyperlink" Target="https://login.consultant.ru/link/?req=doc&amp;base=LAW&amp;n=500868&amp;date=01.04.2025&amp;dst=121827&amp;field=134" TargetMode="External"/><Relationship Id="rId380" Type="http://schemas.openxmlformats.org/officeDocument/2006/relationships/hyperlink" Target="https://login.consultant.ru/link/?req=doc&amp;base=LAW&amp;n=500868&amp;date=01.04.2025&amp;dst=122561&amp;field=134" TargetMode="External"/><Relationship Id="rId415" Type="http://schemas.openxmlformats.org/officeDocument/2006/relationships/hyperlink" Target="https://login.consultant.ru/link/?req=doc&amp;base=LAW&amp;n=500868&amp;date=01.04.2025&amp;dst=121319&amp;field=134" TargetMode="External"/><Relationship Id="rId436" Type="http://schemas.openxmlformats.org/officeDocument/2006/relationships/hyperlink" Target="https://login.consultant.ru/link/?req=doc&amp;base=LAW&amp;n=500868&amp;date=01.04.2025&amp;dst=122501&amp;field=134" TargetMode="External"/><Relationship Id="rId457" Type="http://schemas.openxmlformats.org/officeDocument/2006/relationships/hyperlink" Target="https://login.consultant.ru/link/?req=doc&amp;base=LAW&amp;n=500868&amp;date=01.04.2025&amp;dst=123735&amp;field=134" TargetMode="External"/><Relationship Id="rId240" Type="http://schemas.openxmlformats.org/officeDocument/2006/relationships/hyperlink" Target="https://login.consultant.ru/link/?req=doc&amp;base=LAW&amp;n=500868&amp;date=01.04.2025&amp;dst=121849&amp;field=134" TargetMode="External"/><Relationship Id="rId261" Type="http://schemas.openxmlformats.org/officeDocument/2006/relationships/hyperlink" Target="https://login.consultant.ru/link/?req=doc&amp;base=LAW&amp;n=500868&amp;date=01.04.2025&amp;dst=119457&amp;field=134" TargetMode="External"/><Relationship Id="rId478" Type="http://schemas.openxmlformats.org/officeDocument/2006/relationships/hyperlink" Target="https://login.consultant.ru/link/?req=doc&amp;base=LAW&amp;n=500868&amp;date=01.04.2025&amp;dst=123065&amp;field=134" TargetMode="External"/><Relationship Id="rId14" Type="http://schemas.openxmlformats.org/officeDocument/2006/relationships/hyperlink" Target="https://login.consultant.ru/link/?req=doc&amp;base=LAW&amp;n=375072&amp;date=01.04.2025" TargetMode="External"/><Relationship Id="rId35" Type="http://schemas.openxmlformats.org/officeDocument/2006/relationships/hyperlink" Target="https://login.consultant.ru/link/?req=doc&amp;base=LAW&amp;n=500868&amp;date=01.04.2025&amp;dst=105865&amp;field=134" TargetMode="External"/><Relationship Id="rId56" Type="http://schemas.openxmlformats.org/officeDocument/2006/relationships/hyperlink" Target="https://login.consultant.ru/link/?req=doc&amp;base=LAW&amp;n=500868&amp;date=01.04.2025&amp;dst=135600&amp;field=134" TargetMode="External"/><Relationship Id="rId77" Type="http://schemas.openxmlformats.org/officeDocument/2006/relationships/hyperlink" Target="https://login.consultant.ru/link/?req=doc&amp;base=LAW&amp;n=500868&amp;date=01.04.2025&amp;dst=122489&amp;field=134" TargetMode="External"/><Relationship Id="rId100" Type="http://schemas.openxmlformats.org/officeDocument/2006/relationships/hyperlink" Target="https://login.consultant.ru/link/?req=doc&amp;base=LAW&amp;n=500868&amp;date=01.04.2025&amp;dst=122567&amp;field=134" TargetMode="External"/><Relationship Id="rId282" Type="http://schemas.openxmlformats.org/officeDocument/2006/relationships/hyperlink" Target="https://login.consultant.ru/link/?req=doc&amp;base=LAW&amp;n=500868&amp;date=01.04.2025&amp;dst=122349&amp;field=134" TargetMode="External"/><Relationship Id="rId317" Type="http://schemas.openxmlformats.org/officeDocument/2006/relationships/hyperlink" Target="https://login.consultant.ru/link/?req=doc&amp;base=LAW&amp;n=500868&amp;date=01.04.2025&amp;dst=124687&amp;field=134" TargetMode="External"/><Relationship Id="rId338" Type="http://schemas.openxmlformats.org/officeDocument/2006/relationships/hyperlink" Target="https://login.consultant.ru/link/?req=doc&amp;base=LAW&amp;n=452462&amp;date=01.04.2025&amp;dst=100020&amp;field=134" TargetMode="External"/><Relationship Id="rId359" Type="http://schemas.openxmlformats.org/officeDocument/2006/relationships/hyperlink" Target="https://login.consultant.ru/link/?req=doc&amp;base=LAW&amp;n=500868&amp;date=01.04.2025&amp;dst=122489&amp;field=134" TargetMode="External"/><Relationship Id="rId8" Type="http://schemas.openxmlformats.org/officeDocument/2006/relationships/hyperlink" Target="https://login.consultant.ru/link/?req=doc&amp;base=LAW&amp;n=455878&amp;date=01.04.2025&amp;dst=100006&amp;field=134" TargetMode="External"/><Relationship Id="rId98" Type="http://schemas.openxmlformats.org/officeDocument/2006/relationships/hyperlink" Target="https://login.consultant.ru/link/?req=doc&amp;base=LAW&amp;n=500868&amp;date=01.04.2025&amp;dst=122561&amp;field=134" TargetMode="External"/><Relationship Id="rId121" Type="http://schemas.openxmlformats.org/officeDocument/2006/relationships/hyperlink" Target="https://login.consultant.ru/link/?req=doc&amp;base=LAW&amp;n=500868&amp;date=01.04.2025&amp;dst=121783&amp;field=134" TargetMode="External"/><Relationship Id="rId142" Type="http://schemas.openxmlformats.org/officeDocument/2006/relationships/hyperlink" Target="https://login.consultant.ru/link/?req=doc&amp;base=LAW&amp;n=500868&amp;date=01.04.2025&amp;dst=121327&amp;field=134" TargetMode="External"/><Relationship Id="rId163" Type="http://schemas.openxmlformats.org/officeDocument/2006/relationships/hyperlink" Target="https://login.consultant.ru/link/?req=doc&amp;base=LAW&amp;n=500868&amp;date=01.04.2025&amp;dst=122501&amp;field=134" TargetMode="External"/><Relationship Id="rId184" Type="http://schemas.openxmlformats.org/officeDocument/2006/relationships/hyperlink" Target="https://login.consultant.ru/link/?req=doc&amp;base=LAW&amp;n=500868&amp;date=01.04.2025&amp;dst=123735&amp;field=134" TargetMode="External"/><Relationship Id="rId219" Type="http://schemas.openxmlformats.org/officeDocument/2006/relationships/hyperlink" Target="https://login.consultant.ru/link/?req=doc&amp;base=LAW&amp;n=500868&amp;date=01.04.2025&amp;dst=122349&amp;field=134" TargetMode="External"/><Relationship Id="rId370" Type="http://schemas.openxmlformats.org/officeDocument/2006/relationships/hyperlink" Target="https://login.consultant.ru/link/?req=doc&amp;base=LAW&amp;n=500868&amp;date=01.04.2025&amp;dst=121815&amp;field=134" TargetMode="External"/><Relationship Id="rId391" Type="http://schemas.openxmlformats.org/officeDocument/2006/relationships/hyperlink" Target="https://login.consultant.ru/link/?req=doc&amp;base=LAW&amp;n=500868&amp;date=01.04.2025&amp;dst=119259&amp;field=134" TargetMode="External"/><Relationship Id="rId405" Type="http://schemas.openxmlformats.org/officeDocument/2006/relationships/hyperlink" Target="https://login.consultant.ru/link/?req=doc&amp;base=LAW&amp;n=500868&amp;date=01.04.2025&amp;dst=119241&amp;field=134" TargetMode="External"/><Relationship Id="rId426" Type="http://schemas.openxmlformats.org/officeDocument/2006/relationships/hyperlink" Target="https://login.consultant.ru/link/?req=doc&amp;base=LAW&amp;n=500868&amp;date=01.04.2025&amp;dst=122635&amp;field=134" TargetMode="External"/><Relationship Id="rId447" Type="http://schemas.openxmlformats.org/officeDocument/2006/relationships/hyperlink" Target="https://login.consultant.ru/link/?req=doc&amp;base=LAW&amp;n=500868&amp;date=01.04.2025&amp;dst=121837&amp;field=134" TargetMode="External"/><Relationship Id="rId230" Type="http://schemas.openxmlformats.org/officeDocument/2006/relationships/hyperlink" Target="https://login.consultant.ru/link/?req=doc&amp;base=LAW&amp;n=500868&amp;date=01.04.2025&amp;dst=121829&amp;field=134" TargetMode="External"/><Relationship Id="rId251" Type="http://schemas.openxmlformats.org/officeDocument/2006/relationships/hyperlink" Target="https://login.consultant.ru/link/?req=doc&amp;base=LAW&amp;n=500868&amp;date=01.04.2025&amp;dst=119313&amp;field=134" TargetMode="External"/><Relationship Id="rId468" Type="http://schemas.openxmlformats.org/officeDocument/2006/relationships/hyperlink" Target="https://login.consultant.ru/link/?req=doc&amp;base=LAW&amp;n=500868&amp;date=01.04.2025&amp;dst=127372&amp;field=134" TargetMode="External"/><Relationship Id="rId25" Type="http://schemas.openxmlformats.org/officeDocument/2006/relationships/hyperlink" Target="https://login.consultant.ru/link/?req=doc&amp;base=LAW&amp;n=500868&amp;date=01.04.2025&amp;dst=101466&amp;field=134" TargetMode="External"/><Relationship Id="rId46" Type="http://schemas.openxmlformats.org/officeDocument/2006/relationships/hyperlink" Target="https://login.consultant.ru/link/?req=doc&amp;base=LAW&amp;n=500868&amp;date=01.04.2025&amp;dst=137974&amp;field=134" TargetMode="External"/><Relationship Id="rId67" Type="http://schemas.openxmlformats.org/officeDocument/2006/relationships/hyperlink" Target="https://login.consultant.ru/link/?req=doc&amp;base=LAW&amp;n=500868&amp;date=01.04.2025&amp;dst=102446&amp;field=134" TargetMode="External"/><Relationship Id="rId272" Type="http://schemas.openxmlformats.org/officeDocument/2006/relationships/hyperlink" Target="https://login.consultant.ru/link/?req=doc&amp;base=LAW&amp;n=500868&amp;date=01.04.2025&amp;dst=140443&amp;field=134" TargetMode="External"/><Relationship Id="rId293" Type="http://schemas.openxmlformats.org/officeDocument/2006/relationships/hyperlink" Target="https://login.consultant.ru/link/?req=doc&amp;base=LAW&amp;n=500868&amp;date=01.04.2025&amp;dst=121827&amp;field=134" TargetMode="External"/><Relationship Id="rId307" Type="http://schemas.openxmlformats.org/officeDocument/2006/relationships/hyperlink" Target="https://login.consultant.ru/link/?req=doc&amp;base=LAW&amp;n=500868&amp;date=01.04.2025&amp;dst=755&amp;field=134" TargetMode="External"/><Relationship Id="rId328" Type="http://schemas.openxmlformats.org/officeDocument/2006/relationships/hyperlink" Target="https://login.consultant.ru/link/?req=doc&amp;base=LAW&amp;n=494979&amp;date=01.04.2025&amp;dst=102084&amp;field=134" TargetMode="External"/><Relationship Id="rId349" Type="http://schemas.openxmlformats.org/officeDocument/2006/relationships/hyperlink" Target="https://login.consultant.ru/link/?req=doc&amp;base=LAW&amp;n=452462&amp;date=01.04.2025&amp;dst=100024&amp;field=134" TargetMode="External"/><Relationship Id="rId88" Type="http://schemas.openxmlformats.org/officeDocument/2006/relationships/hyperlink" Target="https://login.consultant.ru/link/?req=doc&amp;base=LAW&amp;n=500868&amp;date=01.04.2025&amp;dst=121815&amp;field=134" TargetMode="External"/><Relationship Id="rId111" Type="http://schemas.openxmlformats.org/officeDocument/2006/relationships/hyperlink" Target="https://login.consultant.ru/link/?req=doc&amp;base=LAW&amp;n=500868&amp;date=01.04.2025&amp;dst=115297&amp;field=134" TargetMode="External"/><Relationship Id="rId132" Type="http://schemas.openxmlformats.org/officeDocument/2006/relationships/hyperlink" Target="https://login.consultant.ru/link/?req=doc&amp;base=LAW&amp;n=500868&amp;date=01.04.2025&amp;dst=119831&amp;field=134" TargetMode="External"/><Relationship Id="rId153" Type="http://schemas.openxmlformats.org/officeDocument/2006/relationships/hyperlink" Target="https://login.consultant.ru/link/?req=doc&amp;base=LAW&amp;n=500868&amp;date=01.04.2025&amp;dst=123465&amp;field=134" TargetMode="External"/><Relationship Id="rId174" Type="http://schemas.openxmlformats.org/officeDocument/2006/relationships/hyperlink" Target="https://login.consultant.ru/link/?req=doc&amp;base=LAW&amp;n=500868&amp;date=01.04.2025&amp;dst=121837&amp;field=134" TargetMode="External"/><Relationship Id="rId195" Type="http://schemas.openxmlformats.org/officeDocument/2006/relationships/hyperlink" Target="https://login.consultant.ru/link/?req=doc&amp;base=LAW&amp;n=500868&amp;date=01.04.2025&amp;dst=120959&amp;field=134" TargetMode="External"/><Relationship Id="rId209" Type="http://schemas.openxmlformats.org/officeDocument/2006/relationships/hyperlink" Target="https://login.consultant.ru/link/?req=doc&amp;base=LAW&amp;n=500868&amp;date=01.04.2025&amp;dst=121851&amp;field=134" TargetMode="External"/><Relationship Id="rId360" Type="http://schemas.openxmlformats.org/officeDocument/2006/relationships/hyperlink" Target="https://login.consultant.ru/link/?req=doc&amp;base=LAW&amp;n=500868&amp;date=01.04.2025&amp;dst=122495&amp;field=134" TargetMode="External"/><Relationship Id="rId381" Type="http://schemas.openxmlformats.org/officeDocument/2006/relationships/hyperlink" Target="https://login.consultant.ru/link/?req=doc&amp;base=LAW&amp;n=500868&amp;date=01.04.2025&amp;dst=122565&amp;field=134" TargetMode="External"/><Relationship Id="rId416" Type="http://schemas.openxmlformats.org/officeDocument/2006/relationships/hyperlink" Target="https://login.consultant.ru/link/?req=doc&amp;base=LAW&amp;n=500868&amp;date=01.04.2025&amp;dst=121327&amp;field=134" TargetMode="External"/><Relationship Id="rId220" Type="http://schemas.openxmlformats.org/officeDocument/2006/relationships/hyperlink" Target="https://login.consultant.ru/link/?req=doc&amp;base=LAW&amp;n=500868&amp;date=01.04.2025&amp;dst=122433&amp;field=134" TargetMode="External"/><Relationship Id="rId241" Type="http://schemas.openxmlformats.org/officeDocument/2006/relationships/hyperlink" Target="https://login.consultant.ru/link/?req=doc&amp;base=LAW&amp;n=500868&amp;date=01.04.2025&amp;dst=121851&amp;field=134" TargetMode="External"/><Relationship Id="rId437" Type="http://schemas.openxmlformats.org/officeDocument/2006/relationships/hyperlink" Target="https://login.consultant.ru/link/?req=doc&amp;base=LAW&amp;n=500868&amp;date=01.04.2025&amp;dst=121319&amp;field=134" TargetMode="External"/><Relationship Id="rId458" Type="http://schemas.openxmlformats.org/officeDocument/2006/relationships/hyperlink" Target="https://login.consultant.ru/link/?req=doc&amp;base=LAW&amp;n=500868&amp;date=01.04.2025&amp;dst=123593&amp;field=134" TargetMode="External"/><Relationship Id="rId479" Type="http://schemas.openxmlformats.org/officeDocument/2006/relationships/hyperlink" Target="https://login.consultant.ru/link/?req=doc&amp;base=LAW&amp;n=500868&amp;date=01.04.2025&amp;dst=123733&amp;field=134" TargetMode="External"/><Relationship Id="rId15" Type="http://schemas.openxmlformats.org/officeDocument/2006/relationships/hyperlink" Target="https://login.consultant.ru/link/?req=doc&amp;base=LAW&amp;n=380988&amp;date=01.04.2025" TargetMode="External"/><Relationship Id="rId36" Type="http://schemas.openxmlformats.org/officeDocument/2006/relationships/hyperlink" Target="https://login.consultant.ru/link/?req=doc&amp;base=LAW&amp;n=500868&amp;date=01.04.2025&amp;dst=105885&amp;field=134" TargetMode="External"/><Relationship Id="rId57" Type="http://schemas.openxmlformats.org/officeDocument/2006/relationships/hyperlink" Target="https://login.consultant.ru/link/?req=doc&amp;base=LAW&amp;n=500868&amp;date=01.04.2025&amp;dst=137954&amp;field=134" TargetMode="External"/><Relationship Id="rId262" Type="http://schemas.openxmlformats.org/officeDocument/2006/relationships/hyperlink" Target="https://login.consultant.ru/link/?req=doc&amp;base=LAW&amp;n=500868&amp;date=01.04.2025&amp;dst=120147&amp;field=134" TargetMode="External"/><Relationship Id="rId283" Type="http://schemas.openxmlformats.org/officeDocument/2006/relationships/hyperlink" Target="https://login.consultant.ru/link/?req=doc&amp;base=LAW&amp;n=500868&amp;date=01.04.2025&amp;dst=122433&amp;field=134" TargetMode="External"/><Relationship Id="rId318" Type="http://schemas.openxmlformats.org/officeDocument/2006/relationships/hyperlink" Target="https://login.consultant.ru/link/?req=doc&amp;base=LAW&amp;n=500868&amp;date=01.04.2025&amp;dst=124745&amp;field=134" TargetMode="External"/><Relationship Id="rId339" Type="http://schemas.openxmlformats.org/officeDocument/2006/relationships/hyperlink" Target="https://login.consultant.ru/link/?req=doc&amp;base=LAW&amp;n=464582&amp;date=01.04.2025&amp;dst=100012&amp;field=134" TargetMode="External"/><Relationship Id="rId78" Type="http://schemas.openxmlformats.org/officeDocument/2006/relationships/hyperlink" Target="https://login.consultant.ru/link/?req=doc&amp;base=LAW&amp;n=500868&amp;date=01.04.2025&amp;dst=122495&amp;field=134" TargetMode="External"/><Relationship Id="rId99" Type="http://schemas.openxmlformats.org/officeDocument/2006/relationships/hyperlink" Target="https://login.consultant.ru/link/?req=doc&amp;base=LAW&amp;n=500868&amp;date=01.04.2025&amp;dst=122565&amp;field=134" TargetMode="External"/><Relationship Id="rId101" Type="http://schemas.openxmlformats.org/officeDocument/2006/relationships/hyperlink" Target="https://login.consultant.ru/link/?req=doc&amp;base=LAW&amp;n=500868&amp;date=01.04.2025&amp;dst=122849&amp;field=134" TargetMode="External"/><Relationship Id="rId122" Type="http://schemas.openxmlformats.org/officeDocument/2006/relationships/hyperlink" Target="https://login.consultant.ru/link/?req=doc&amp;base=LAW&amp;n=500868&amp;date=01.04.2025&amp;dst=122193&amp;field=134" TargetMode="External"/><Relationship Id="rId143" Type="http://schemas.openxmlformats.org/officeDocument/2006/relationships/hyperlink" Target="https://login.consultant.ru/link/?req=doc&amp;base=LAW&amp;n=500868&amp;date=01.04.2025&amp;dst=121353&amp;field=134" TargetMode="External"/><Relationship Id="rId164" Type="http://schemas.openxmlformats.org/officeDocument/2006/relationships/hyperlink" Target="https://login.consultant.ru/link/?req=doc&amp;base=LAW&amp;n=500868&amp;date=01.04.2025&amp;dst=121319&amp;field=134" TargetMode="External"/><Relationship Id="rId185" Type="http://schemas.openxmlformats.org/officeDocument/2006/relationships/hyperlink" Target="https://login.consultant.ru/link/?req=doc&amp;base=LAW&amp;n=500868&amp;date=01.04.2025&amp;dst=123593&amp;field=134" TargetMode="External"/><Relationship Id="rId350" Type="http://schemas.openxmlformats.org/officeDocument/2006/relationships/hyperlink" Target="https://login.consultant.ru/link/?req=doc&amp;base=LAW&amp;n=494616&amp;date=01.04.2025&amp;dst=62&amp;field=134" TargetMode="External"/><Relationship Id="rId371" Type="http://schemas.openxmlformats.org/officeDocument/2006/relationships/hyperlink" Target="https://login.consultant.ru/link/?req=doc&amp;base=LAW&amp;n=500868&amp;date=01.04.2025&amp;dst=121817&amp;field=134" TargetMode="External"/><Relationship Id="rId406" Type="http://schemas.openxmlformats.org/officeDocument/2006/relationships/hyperlink" Target="https://login.consultant.ru/link/?req=doc&amp;base=LAW&amp;n=500868&amp;date=01.04.2025&amp;dst=119831&amp;field=134" TargetMode="External"/><Relationship Id="rId9" Type="http://schemas.openxmlformats.org/officeDocument/2006/relationships/hyperlink" Target="https://login.consultant.ru/link/?req=doc&amp;base=LAW&amp;n=464582&amp;date=01.04.2025&amp;dst=100006&amp;field=134" TargetMode="External"/><Relationship Id="rId210" Type="http://schemas.openxmlformats.org/officeDocument/2006/relationships/hyperlink" Target="https://login.consultant.ru/link/?req=doc&amp;base=LAW&amp;n=500868&amp;date=01.04.2025&amp;dst=121853&amp;field=134" TargetMode="External"/><Relationship Id="rId392" Type="http://schemas.openxmlformats.org/officeDocument/2006/relationships/hyperlink" Target="https://login.consultant.ru/link/?req=doc&amp;base=LAW&amp;n=500868&amp;date=01.04.2025&amp;dst=122239&amp;field=134" TargetMode="External"/><Relationship Id="rId427" Type="http://schemas.openxmlformats.org/officeDocument/2006/relationships/hyperlink" Target="https://login.consultant.ru/link/?req=doc&amp;base=LAW&amp;n=500868&amp;date=01.04.2025&amp;dst=123465&amp;field=134" TargetMode="External"/><Relationship Id="rId448" Type="http://schemas.openxmlformats.org/officeDocument/2006/relationships/hyperlink" Target="https://login.consultant.ru/link/?req=doc&amp;base=LAW&amp;n=500868&amp;date=01.04.2025&amp;dst=121839&amp;field=134" TargetMode="External"/><Relationship Id="rId469" Type="http://schemas.openxmlformats.org/officeDocument/2006/relationships/hyperlink" Target="https://login.consultant.ru/link/?req=doc&amp;base=LAW&amp;n=452462&amp;date=01.04.2025&amp;dst=100031&amp;field=134" TargetMode="External"/><Relationship Id="rId26" Type="http://schemas.openxmlformats.org/officeDocument/2006/relationships/hyperlink" Target="https://login.consultant.ru/link/?req=doc&amp;base=LAW&amp;n=500868&amp;date=01.04.2025&amp;dst=101862&amp;field=134" TargetMode="External"/><Relationship Id="rId231" Type="http://schemas.openxmlformats.org/officeDocument/2006/relationships/hyperlink" Target="https://login.consultant.ru/link/?req=doc&amp;base=LAW&amp;n=500868&amp;date=01.04.2025&amp;dst=121831&amp;field=134" TargetMode="External"/><Relationship Id="rId252" Type="http://schemas.openxmlformats.org/officeDocument/2006/relationships/hyperlink" Target="https://login.consultant.ru/link/?req=doc&amp;base=LAW&amp;n=500868&amp;date=01.04.2025&amp;dst=131651&amp;field=134" TargetMode="External"/><Relationship Id="rId273" Type="http://schemas.openxmlformats.org/officeDocument/2006/relationships/hyperlink" Target="https://login.consultant.ru/link/?req=doc&amp;base=LAW&amp;n=500868&amp;date=01.04.2025&amp;dst=106055&amp;field=134" TargetMode="External"/><Relationship Id="rId294" Type="http://schemas.openxmlformats.org/officeDocument/2006/relationships/hyperlink" Target="https://login.consultant.ru/link/?req=doc&amp;base=LAW&amp;n=500868&amp;date=01.04.2025&amp;dst=121829&amp;field=134" TargetMode="External"/><Relationship Id="rId308" Type="http://schemas.openxmlformats.org/officeDocument/2006/relationships/hyperlink" Target="https://login.consultant.ru/link/?req=doc&amp;base=LAW&amp;n=500868&amp;date=01.04.2025&amp;dst=123735&amp;field=134" TargetMode="External"/><Relationship Id="rId329" Type="http://schemas.openxmlformats.org/officeDocument/2006/relationships/hyperlink" Target="https://login.consultant.ru/link/?req=doc&amp;base=LAW&amp;n=437326&amp;date=01.04.2025&amp;dst=100018&amp;field=134" TargetMode="External"/><Relationship Id="rId480" Type="http://schemas.openxmlformats.org/officeDocument/2006/relationships/hyperlink" Target="https://login.consultant.ru/link/?req=doc&amp;base=LAW&amp;n=499753&amp;date=01.04.2025&amp;dst=101683&amp;field=134" TargetMode="External"/><Relationship Id="rId47" Type="http://schemas.openxmlformats.org/officeDocument/2006/relationships/hyperlink" Target="https://login.consultant.ru/link/?req=doc&amp;base=LAW&amp;n=500868&amp;date=01.04.2025&amp;dst=105853&amp;field=134" TargetMode="External"/><Relationship Id="rId68" Type="http://schemas.openxmlformats.org/officeDocument/2006/relationships/hyperlink" Target="https://login.consultant.ru/link/?req=doc&amp;base=LAW&amp;n=452462&amp;date=01.04.2025&amp;dst=100010&amp;field=134" TargetMode="External"/><Relationship Id="rId89" Type="http://schemas.openxmlformats.org/officeDocument/2006/relationships/hyperlink" Target="https://login.consultant.ru/link/?req=doc&amp;base=LAW&amp;n=500868&amp;date=01.04.2025&amp;dst=121817&amp;field=134" TargetMode="External"/><Relationship Id="rId112" Type="http://schemas.openxmlformats.org/officeDocument/2006/relationships/hyperlink" Target="https://login.consultant.ru/link/?req=doc&amp;base=LAW&amp;n=500868&amp;date=01.04.2025&amp;dst=115383&amp;field=134" TargetMode="External"/><Relationship Id="rId133" Type="http://schemas.openxmlformats.org/officeDocument/2006/relationships/hyperlink" Target="https://login.consultant.ru/link/?req=doc&amp;base=LAW&amp;n=500868&amp;date=01.04.2025&amp;dst=120313&amp;field=134" TargetMode="External"/><Relationship Id="rId154" Type="http://schemas.openxmlformats.org/officeDocument/2006/relationships/hyperlink" Target="https://login.consultant.ru/link/?req=doc&amp;base=LAW&amp;n=500868&amp;date=01.04.2025&amp;dst=123699&amp;field=134" TargetMode="External"/><Relationship Id="rId175" Type="http://schemas.openxmlformats.org/officeDocument/2006/relationships/hyperlink" Target="https://login.consultant.ru/link/?req=doc&amp;base=LAW&amp;n=500868&amp;date=01.04.2025&amp;dst=121839&amp;field=134" TargetMode="External"/><Relationship Id="rId340" Type="http://schemas.openxmlformats.org/officeDocument/2006/relationships/hyperlink" Target="https://login.consultant.ru/link/?req=doc&amp;base=LAW&amp;n=437326&amp;date=01.04.2025&amp;dst=100020&amp;field=134" TargetMode="External"/><Relationship Id="rId361" Type="http://schemas.openxmlformats.org/officeDocument/2006/relationships/hyperlink" Target="https://login.consultant.ru/link/?req=doc&amp;base=LAW&amp;n=500868&amp;date=01.04.2025&amp;dst=122501&amp;field=134" TargetMode="External"/><Relationship Id="rId196" Type="http://schemas.openxmlformats.org/officeDocument/2006/relationships/hyperlink" Target="https://login.consultant.ru/link/?req=doc&amp;base=LAW&amp;n=500868&amp;date=01.04.2025&amp;dst=121781&amp;field=134" TargetMode="External"/><Relationship Id="rId200" Type="http://schemas.openxmlformats.org/officeDocument/2006/relationships/hyperlink" Target="https://login.consultant.ru/link/?req=doc&amp;base=LAW&amp;n=500868&amp;date=01.04.2025&amp;dst=121833&amp;field=134" TargetMode="External"/><Relationship Id="rId382" Type="http://schemas.openxmlformats.org/officeDocument/2006/relationships/hyperlink" Target="https://login.consultant.ru/link/?req=doc&amp;base=LAW&amp;n=500868&amp;date=01.04.2025&amp;dst=122567&amp;field=134" TargetMode="External"/><Relationship Id="rId417" Type="http://schemas.openxmlformats.org/officeDocument/2006/relationships/hyperlink" Target="https://login.consultant.ru/link/?req=doc&amp;base=LAW&amp;n=500868&amp;date=01.04.2025&amp;dst=121353&amp;field=134" TargetMode="External"/><Relationship Id="rId438" Type="http://schemas.openxmlformats.org/officeDocument/2006/relationships/hyperlink" Target="https://login.consultant.ru/link/?req=doc&amp;base=LAW&amp;n=500868&amp;date=01.04.2025&amp;dst=122143&amp;field=134" TargetMode="External"/><Relationship Id="rId459" Type="http://schemas.openxmlformats.org/officeDocument/2006/relationships/hyperlink" Target="https://login.consultant.ru/link/?req=doc&amp;base=LAW&amp;n=500868&amp;date=01.04.2025&amp;dst=123657&amp;field=134" TargetMode="External"/><Relationship Id="rId16" Type="http://schemas.openxmlformats.org/officeDocument/2006/relationships/hyperlink" Target="https://login.consultant.ru/link/?req=doc&amp;base=LAW&amp;n=387839&amp;date=01.04.2025" TargetMode="External"/><Relationship Id="rId221" Type="http://schemas.openxmlformats.org/officeDocument/2006/relationships/hyperlink" Target="https://login.consultant.ru/link/?req=doc&amp;base=LAW&amp;n=500868&amp;date=01.04.2025&amp;dst=122495&amp;field=134" TargetMode="External"/><Relationship Id="rId242" Type="http://schemas.openxmlformats.org/officeDocument/2006/relationships/hyperlink" Target="https://login.consultant.ru/link/?req=doc&amp;base=LAW&amp;n=500868&amp;date=01.04.2025&amp;dst=121853&amp;field=134" TargetMode="External"/><Relationship Id="rId263" Type="http://schemas.openxmlformats.org/officeDocument/2006/relationships/hyperlink" Target="https://login.consultant.ru/link/?req=doc&amp;base=LAW&amp;n=500868&amp;date=01.04.2025&amp;dst=120215&amp;field=134" TargetMode="External"/><Relationship Id="rId284" Type="http://schemas.openxmlformats.org/officeDocument/2006/relationships/hyperlink" Target="https://login.consultant.ru/link/?req=doc&amp;base=LAW&amp;n=500868&amp;date=01.04.2025&amp;dst=122495&amp;field=134" TargetMode="External"/><Relationship Id="rId319" Type="http://schemas.openxmlformats.org/officeDocument/2006/relationships/hyperlink" Target="https://login.consultant.ru/link/?req=doc&amp;base=LAW&amp;n=500868&amp;date=01.04.2025&amp;dst=123727&amp;field=134" TargetMode="External"/><Relationship Id="rId470" Type="http://schemas.openxmlformats.org/officeDocument/2006/relationships/hyperlink" Target="https://login.consultant.ru/link/?req=doc&amp;base=LAW&amp;n=452462&amp;date=01.04.2025&amp;dst=100033&amp;field=134" TargetMode="External"/><Relationship Id="rId37" Type="http://schemas.openxmlformats.org/officeDocument/2006/relationships/hyperlink" Target="https://login.consultant.ru/link/?req=doc&amp;base=LAW&amp;n=500868&amp;date=01.04.2025&amp;dst=105891&amp;field=134" TargetMode="External"/><Relationship Id="rId58" Type="http://schemas.openxmlformats.org/officeDocument/2006/relationships/hyperlink" Target="https://login.consultant.ru/link/?req=doc&amp;base=LAW&amp;n=500868&amp;date=01.04.2025&amp;dst=137962&amp;field=134" TargetMode="External"/><Relationship Id="rId79" Type="http://schemas.openxmlformats.org/officeDocument/2006/relationships/hyperlink" Target="https://login.consultant.ru/link/?req=doc&amp;base=LAW&amp;n=500868&amp;date=01.04.2025&amp;dst=122501&amp;field=134" TargetMode="External"/><Relationship Id="rId102" Type="http://schemas.openxmlformats.org/officeDocument/2006/relationships/hyperlink" Target="https://login.consultant.ru/link/?req=doc&amp;base=LAW&amp;n=500868&amp;date=01.04.2025&amp;dst=115391&amp;field=134" TargetMode="External"/><Relationship Id="rId123" Type="http://schemas.openxmlformats.org/officeDocument/2006/relationships/hyperlink" Target="https://login.consultant.ru/link/?req=doc&amp;base=LAW&amp;n=500868&amp;date=01.04.2025&amp;dst=122977&amp;field=134" TargetMode="External"/><Relationship Id="rId144" Type="http://schemas.openxmlformats.org/officeDocument/2006/relationships/hyperlink" Target="https://login.consultant.ru/link/?req=doc&amp;base=LAW&amp;n=500868&amp;date=01.04.2025&amp;dst=121625&amp;field=134" TargetMode="External"/><Relationship Id="rId330" Type="http://schemas.openxmlformats.org/officeDocument/2006/relationships/hyperlink" Target="https://login.consultant.ru/link/?req=doc&amp;base=LAW&amp;n=437326&amp;date=01.04.2025&amp;dst=100019&amp;field=134" TargetMode="External"/><Relationship Id="rId90" Type="http://schemas.openxmlformats.org/officeDocument/2006/relationships/hyperlink" Target="https://login.consultant.ru/link/?req=doc&amp;base=LAW&amp;n=500868&amp;date=01.04.2025&amp;dst=121819&amp;field=134" TargetMode="External"/><Relationship Id="rId165" Type="http://schemas.openxmlformats.org/officeDocument/2006/relationships/hyperlink" Target="https://login.consultant.ru/link/?req=doc&amp;base=LAW&amp;n=500868&amp;date=01.04.2025&amp;dst=122143&amp;field=134" TargetMode="External"/><Relationship Id="rId186" Type="http://schemas.openxmlformats.org/officeDocument/2006/relationships/hyperlink" Target="https://login.consultant.ru/link/?req=doc&amp;base=LAW&amp;n=500868&amp;date=01.04.2025&amp;dst=122329&amp;field=134" TargetMode="External"/><Relationship Id="rId351" Type="http://schemas.openxmlformats.org/officeDocument/2006/relationships/hyperlink" Target="https://login.consultant.ru/link/?req=doc&amp;base=LAW&amp;n=494616&amp;date=01.04.2025&amp;dst=100168&amp;field=134" TargetMode="External"/><Relationship Id="rId372" Type="http://schemas.openxmlformats.org/officeDocument/2006/relationships/hyperlink" Target="https://login.consultant.ru/link/?req=doc&amp;base=LAW&amp;n=500868&amp;date=01.04.2025&amp;dst=121819&amp;field=134" TargetMode="External"/><Relationship Id="rId393" Type="http://schemas.openxmlformats.org/officeDocument/2006/relationships/hyperlink" Target="https://login.consultant.ru/link/?req=doc&amp;base=LAW&amp;n=500868&amp;date=01.04.2025&amp;dst=123107&amp;field=134" TargetMode="External"/><Relationship Id="rId407" Type="http://schemas.openxmlformats.org/officeDocument/2006/relationships/hyperlink" Target="https://login.consultant.ru/link/?req=doc&amp;base=LAW&amp;n=500868&amp;date=01.04.2025&amp;dst=120313&amp;field=134" TargetMode="External"/><Relationship Id="rId428" Type="http://schemas.openxmlformats.org/officeDocument/2006/relationships/hyperlink" Target="https://login.consultant.ru/link/?req=doc&amp;base=LAW&amp;n=500868&amp;date=01.04.2025&amp;dst=127227&amp;field=134" TargetMode="External"/><Relationship Id="rId449" Type="http://schemas.openxmlformats.org/officeDocument/2006/relationships/hyperlink" Target="https://login.consultant.ru/link/?req=doc&amp;base=LAW&amp;n=500868&amp;date=01.04.2025&amp;dst=121841&amp;field=134" TargetMode="External"/><Relationship Id="rId211" Type="http://schemas.openxmlformats.org/officeDocument/2006/relationships/hyperlink" Target="https://login.consultant.ru/link/?req=doc&amp;base=LAW&amp;n=500868&amp;date=01.04.2025&amp;dst=755&amp;field=134" TargetMode="External"/><Relationship Id="rId232" Type="http://schemas.openxmlformats.org/officeDocument/2006/relationships/hyperlink" Target="https://login.consultant.ru/link/?req=doc&amp;base=LAW&amp;n=500868&amp;date=01.04.2025&amp;dst=121833&amp;field=134" TargetMode="External"/><Relationship Id="rId253" Type="http://schemas.openxmlformats.org/officeDocument/2006/relationships/hyperlink" Target="https://login.consultant.ru/link/?req=doc&amp;base=LAW&amp;n=500868&amp;date=01.04.2025&amp;dst=126285&amp;field=134" TargetMode="External"/><Relationship Id="rId274" Type="http://schemas.openxmlformats.org/officeDocument/2006/relationships/hyperlink" Target="https://login.consultant.ru/link/?req=doc&amp;base=LAW&amp;n=500868&amp;date=01.04.2025&amp;dst=106093&amp;field=134" TargetMode="External"/><Relationship Id="rId295" Type="http://schemas.openxmlformats.org/officeDocument/2006/relationships/hyperlink" Target="https://login.consultant.ru/link/?req=doc&amp;base=LAW&amp;n=500868&amp;date=01.04.2025&amp;dst=121831&amp;field=134" TargetMode="External"/><Relationship Id="rId309" Type="http://schemas.openxmlformats.org/officeDocument/2006/relationships/hyperlink" Target="https://login.consultant.ru/link/?req=doc&amp;base=LAW&amp;n=500868&amp;date=01.04.2025&amp;dst=123593&amp;field=134" TargetMode="External"/><Relationship Id="rId460" Type="http://schemas.openxmlformats.org/officeDocument/2006/relationships/hyperlink" Target="https://login.consultant.ru/link/?req=doc&amp;base=LAW&amp;n=500868&amp;date=01.04.2025&amp;dst=123665&amp;field=134" TargetMode="External"/><Relationship Id="rId481" Type="http://schemas.openxmlformats.org/officeDocument/2006/relationships/hyperlink" Target="https://login.consultant.ru/link/?req=doc&amp;base=LAW&amp;n=480084&amp;date=01.04.2025&amp;dst=100025&amp;field=134" TargetMode="External"/><Relationship Id="rId27" Type="http://schemas.openxmlformats.org/officeDocument/2006/relationships/hyperlink" Target="https://login.consultant.ru/link/?req=doc&amp;base=LAW&amp;n=500868&amp;date=01.04.2025&amp;dst=101238&amp;field=134" TargetMode="External"/><Relationship Id="rId48" Type="http://schemas.openxmlformats.org/officeDocument/2006/relationships/hyperlink" Target="https://login.consultant.ru/link/?req=doc&amp;base=LAW&amp;n=500868&amp;date=01.04.2025&amp;dst=105865&amp;field=134" TargetMode="External"/><Relationship Id="rId69" Type="http://schemas.openxmlformats.org/officeDocument/2006/relationships/hyperlink" Target="https://login.consultant.ru/link/?req=doc&amp;base=LAW&amp;n=437326&amp;date=01.04.2025&amp;dst=100014&amp;field=134" TargetMode="External"/><Relationship Id="rId113" Type="http://schemas.openxmlformats.org/officeDocument/2006/relationships/hyperlink" Target="https://login.consultant.ru/link/?req=doc&amp;base=LAW&amp;n=500868&amp;date=01.04.2025&amp;dst=118033&amp;field=134" TargetMode="External"/><Relationship Id="rId134" Type="http://schemas.openxmlformats.org/officeDocument/2006/relationships/hyperlink" Target="https://login.consultant.ru/link/?req=doc&amp;base=LAW&amp;n=500868&amp;date=01.04.2025&amp;dst=120365&amp;field=134" TargetMode="External"/><Relationship Id="rId320" Type="http://schemas.openxmlformats.org/officeDocument/2006/relationships/hyperlink" Target="https://login.consultant.ru/link/?req=doc&amp;base=LAW&amp;n=500868&amp;date=01.04.2025&amp;dst=123729&amp;field=134" TargetMode="External"/><Relationship Id="rId80" Type="http://schemas.openxmlformats.org/officeDocument/2006/relationships/hyperlink" Target="https://login.consultant.ru/link/?req=doc&amp;base=LAW&amp;n=500868&amp;date=01.04.2025&amp;dst=121839&amp;field=134" TargetMode="External"/><Relationship Id="rId155" Type="http://schemas.openxmlformats.org/officeDocument/2006/relationships/hyperlink" Target="https://login.consultant.ru/link/?req=doc&amp;base=LAW&amp;n=500868&amp;date=01.04.2025&amp;dst=127227&amp;field=134" TargetMode="External"/><Relationship Id="rId176" Type="http://schemas.openxmlformats.org/officeDocument/2006/relationships/hyperlink" Target="https://login.consultant.ru/link/?req=doc&amp;base=LAW&amp;n=500868&amp;date=01.04.2025&amp;dst=121841&amp;field=134" TargetMode="External"/><Relationship Id="rId197" Type="http://schemas.openxmlformats.org/officeDocument/2006/relationships/hyperlink" Target="https://login.consultant.ru/link/?req=doc&amp;base=LAW&amp;n=500868&amp;date=01.04.2025&amp;dst=121827&amp;field=134" TargetMode="External"/><Relationship Id="rId341" Type="http://schemas.openxmlformats.org/officeDocument/2006/relationships/hyperlink" Target="https://login.consultant.ru/link/?req=doc&amp;base=LAW&amp;n=452462&amp;date=01.04.2025&amp;dst=100022&amp;field=134" TargetMode="External"/><Relationship Id="rId362" Type="http://schemas.openxmlformats.org/officeDocument/2006/relationships/hyperlink" Target="https://login.consultant.ru/link/?req=doc&amp;base=LAW&amp;n=500868&amp;date=01.04.2025&amp;dst=121839&amp;field=134" TargetMode="External"/><Relationship Id="rId383" Type="http://schemas.openxmlformats.org/officeDocument/2006/relationships/hyperlink" Target="https://login.consultant.ru/link/?req=doc&amp;base=LAW&amp;n=500868&amp;date=01.04.2025&amp;dst=122849&amp;field=134" TargetMode="External"/><Relationship Id="rId418" Type="http://schemas.openxmlformats.org/officeDocument/2006/relationships/hyperlink" Target="https://login.consultant.ru/link/?req=doc&amp;base=LAW&amp;n=500868&amp;date=01.04.2025&amp;dst=121625&amp;field=134" TargetMode="External"/><Relationship Id="rId439" Type="http://schemas.openxmlformats.org/officeDocument/2006/relationships/hyperlink" Target="https://login.consultant.ru/link/?req=doc&amp;base=LAW&amp;n=500868&amp;date=01.04.2025&amp;dst=120959&amp;field=134" TargetMode="External"/><Relationship Id="rId201" Type="http://schemas.openxmlformats.org/officeDocument/2006/relationships/hyperlink" Target="https://login.consultant.ru/link/?req=doc&amp;base=LAW&amp;n=500868&amp;date=01.04.2025&amp;dst=121835&amp;field=134" TargetMode="External"/><Relationship Id="rId222" Type="http://schemas.openxmlformats.org/officeDocument/2006/relationships/hyperlink" Target="https://login.consultant.ru/link/?req=doc&amp;base=LAW&amp;n=500868&amp;date=01.04.2025&amp;dst=123733&amp;field=134" TargetMode="External"/><Relationship Id="rId243" Type="http://schemas.openxmlformats.org/officeDocument/2006/relationships/hyperlink" Target="https://login.consultant.ru/link/?req=doc&amp;base=LAW&amp;n=500868&amp;date=01.04.2025&amp;dst=755&amp;field=134" TargetMode="External"/><Relationship Id="rId264" Type="http://schemas.openxmlformats.org/officeDocument/2006/relationships/hyperlink" Target="https://login.consultant.ru/link/?req=doc&amp;base=LAW&amp;n=500868&amp;date=01.04.2025&amp;dst=123409&amp;field=134" TargetMode="External"/><Relationship Id="rId285" Type="http://schemas.openxmlformats.org/officeDocument/2006/relationships/hyperlink" Target="https://login.consultant.ru/link/?req=doc&amp;base=LAW&amp;n=500868&amp;date=01.04.2025&amp;dst=123733&amp;field=134" TargetMode="External"/><Relationship Id="rId450" Type="http://schemas.openxmlformats.org/officeDocument/2006/relationships/hyperlink" Target="https://login.consultant.ru/link/?req=doc&amp;base=LAW&amp;n=500868&amp;date=01.04.2025&amp;dst=121843&amp;field=134" TargetMode="External"/><Relationship Id="rId471" Type="http://schemas.openxmlformats.org/officeDocument/2006/relationships/hyperlink" Target="https://login.consultant.ru/link/?req=doc&amp;base=LAW&amp;n=437326&amp;date=01.04.2025&amp;dst=100030&amp;field=134" TargetMode="External"/><Relationship Id="rId17" Type="http://schemas.openxmlformats.org/officeDocument/2006/relationships/hyperlink" Target="https://login.consultant.ru/link/?req=doc&amp;base=LAW&amp;n=394895&amp;date=01.04.2025" TargetMode="External"/><Relationship Id="rId38" Type="http://schemas.openxmlformats.org/officeDocument/2006/relationships/hyperlink" Target="https://login.consultant.ru/link/?req=doc&amp;base=LAW&amp;n=500868&amp;date=01.04.2025&amp;dst=105923&amp;field=134" TargetMode="External"/><Relationship Id="rId59" Type="http://schemas.openxmlformats.org/officeDocument/2006/relationships/hyperlink" Target="https://login.consultant.ru/link/?req=doc&amp;base=LAW&amp;n=500868&amp;date=01.04.2025&amp;dst=137974&amp;field=134" TargetMode="External"/><Relationship Id="rId103" Type="http://schemas.openxmlformats.org/officeDocument/2006/relationships/hyperlink" Target="https://login.consultant.ru/link/?req=doc&amp;base=LAW&amp;n=500868&amp;date=01.04.2025&amp;dst=123113&amp;field=134" TargetMode="External"/><Relationship Id="rId124" Type="http://schemas.openxmlformats.org/officeDocument/2006/relationships/hyperlink" Target="https://login.consultant.ru/link/?req=doc&amp;base=LAW&amp;n=500868&amp;date=01.04.2025&amp;dst=123065&amp;field=134" TargetMode="External"/><Relationship Id="rId310" Type="http://schemas.openxmlformats.org/officeDocument/2006/relationships/hyperlink" Target="https://login.consultant.ru/link/?req=doc&amp;base=LAW&amp;n=464582&amp;date=01.04.2025&amp;dst=100010&amp;field=134" TargetMode="External"/><Relationship Id="rId70" Type="http://schemas.openxmlformats.org/officeDocument/2006/relationships/hyperlink" Target="https://login.consultant.ru/link/?req=doc&amp;base=LAW&amp;n=452462&amp;date=01.04.2025&amp;dst=100012&amp;field=134" TargetMode="External"/><Relationship Id="rId91" Type="http://schemas.openxmlformats.org/officeDocument/2006/relationships/hyperlink" Target="https://login.consultant.ru/link/?req=doc&amp;base=LAW&amp;n=500868&amp;date=01.04.2025&amp;dst=121821&amp;field=134" TargetMode="External"/><Relationship Id="rId145" Type="http://schemas.openxmlformats.org/officeDocument/2006/relationships/hyperlink" Target="https://login.consultant.ru/link/?req=doc&amp;base=LAW&amp;n=500868&amp;date=01.04.2025&amp;dst=122079&amp;field=134" TargetMode="External"/><Relationship Id="rId166" Type="http://schemas.openxmlformats.org/officeDocument/2006/relationships/hyperlink" Target="https://login.consultant.ru/link/?req=doc&amp;base=LAW&amp;n=500868&amp;date=01.04.2025&amp;dst=120959&amp;field=134" TargetMode="External"/><Relationship Id="rId187" Type="http://schemas.openxmlformats.org/officeDocument/2006/relationships/hyperlink" Target="https://login.consultant.ru/link/?req=doc&amp;base=LAW&amp;n=500868&amp;date=01.04.2025&amp;dst=122349&amp;field=134" TargetMode="External"/><Relationship Id="rId331" Type="http://schemas.openxmlformats.org/officeDocument/2006/relationships/hyperlink" Target="https://login.consultant.ru/link/?req=doc&amp;base=LAW&amp;n=500868&amp;date=01.04.2025&amp;dst=139628&amp;field=134" TargetMode="External"/><Relationship Id="rId352" Type="http://schemas.openxmlformats.org/officeDocument/2006/relationships/hyperlink" Target="https://login.consultant.ru/link/?req=doc&amp;base=LAW&amp;n=494616&amp;date=01.04.2025&amp;dst=54&amp;field=134" TargetMode="External"/><Relationship Id="rId373" Type="http://schemas.openxmlformats.org/officeDocument/2006/relationships/hyperlink" Target="https://login.consultant.ru/link/?req=doc&amp;base=LAW&amp;n=500868&amp;date=01.04.2025&amp;dst=121821&amp;field=134" TargetMode="External"/><Relationship Id="rId394" Type="http://schemas.openxmlformats.org/officeDocument/2006/relationships/hyperlink" Target="https://login.consultant.ru/link/?req=doc&amp;base=LAW&amp;n=500868&amp;date=01.04.2025&amp;dst=120411&amp;field=134" TargetMode="External"/><Relationship Id="rId408" Type="http://schemas.openxmlformats.org/officeDocument/2006/relationships/hyperlink" Target="https://login.consultant.ru/link/?req=doc&amp;base=LAW&amp;n=500868&amp;date=01.04.2025&amp;dst=120365&amp;field=134" TargetMode="External"/><Relationship Id="rId429" Type="http://schemas.openxmlformats.org/officeDocument/2006/relationships/hyperlink" Target="https://login.consultant.ru/link/?req=doc&amp;base=LAW&amp;n=500868&amp;date=01.04.2025&amp;dst=139597&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500868&amp;date=01.04.2025&amp;dst=123735&amp;field=134" TargetMode="External"/><Relationship Id="rId233" Type="http://schemas.openxmlformats.org/officeDocument/2006/relationships/hyperlink" Target="https://login.consultant.ru/link/?req=doc&amp;base=LAW&amp;n=500868&amp;date=01.04.2025&amp;dst=121835&amp;field=134" TargetMode="External"/><Relationship Id="rId254" Type="http://schemas.openxmlformats.org/officeDocument/2006/relationships/hyperlink" Target="https://login.consultant.ru/link/?req=doc&amp;base=LAW&amp;n=500868&amp;date=01.04.2025&amp;dst=122549&amp;field=134" TargetMode="External"/><Relationship Id="rId440" Type="http://schemas.openxmlformats.org/officeDocument/2006/relationships/hyperlink" Target="https://login.consultant.ru/link/?req=doc&amp;base=LAW&amp;n=500868&amp;date=01.04.2025&amp;dst=122489&amp;field=134" TargetMode="External"/><Relationship Id="rId28" Type="http://schemas.openxmlformats.org/officeDocument/2006/relationships/hyperlink" Target="https://login.consultant.ru/link/?req=doc&amp;base=LAW&amp;n=500868&amp;date=01.04.2025&amp;dst=101466&amp;field=134" TargetMode="External"/><Relationship Id="rId49" Type="http://schemas.openxmlformats.org/officeDocument/2006/relationships/hyperlink" Target="https://login.consultant.ru/link/?req=doc&amp;base=LAW&amp;n=500868&amp;date=01.04.2025&amp;dst=105885&amp;field=134" TargetMode="External"/><Relationship Id="rId114" Type="http://schemas.openxmlformats.org/officeDocument/2006/relationships/hyperlink" Target="https://login.consultant.ru/link/?req=doc&amp;base=LAW&amp;n=500868&amp;date=01.04.2025&amp;dst=118785&amp;field=134" TargetMode="External"/><Relationship Id="rId275" Type="http://schemas.openxmlformats.org/officeDocument/2006/relationships/hyperlink" Target="https://login.consultant.ru/link/?req=doc&amp;base=LAW&amp;n=500868&amp;date=01.04.2025&amp;dst=135564&amp;field=134" TargetMode="External"/><Relationship Id="rId296" Type="http://schemas.openxmlformats.org/officeDocument/2006/relationships/hyperlink" Target="https://login.consultant.ru/link/?req=doc&amp;base=LAW&amp;n=500868&amp;date=01.04.2025&amp;dst=121833&amp;field=134" TargetMode="External"/><Relationship Id="rId300" Type="http://schemas.openxmlformats.org/officeDocument/2006/relationships/hyperlink" Target="https://login.consultant.ru/link/?req=doc&amp;base=LAW&amp;n=500868&amp;date=01.04.2025&amp;dst=121841&amp;field=134" TargetMode="External"/><Relationship Id="rId461" Type="http://schemas.openxmlformats.org/officeDocument/2006/relationships/hyperlink" Target="https://login.consultant.ru/link/?req=doc&amp;base=LAW&amp;n=500868&amp;date=01.04.2025&amp;dst=123731&amp;field=134" TargetMode="External"/><Relationship Id="rId482" Type="http://schemas.openxmlformats.org/officeDocument/2006/relationships/hyperlink" Target="https://login.consultant.ru/link/?req=doc&amp;base=LAW&amp;n=455878&amp;date=01.04.2025&amp;dst=100006&amp;field=134" TargetMode="External"/><Relationship Id="rId60" Type="http://schemas.openxmlformats.org/officeDocument/2006/relationships/hyperlink" Target="https://login.consultant.ru/link/?req=doc&amp;base=LAW&amp;n=437326&amp;date=01.04.2025&amp;dst=100012&amp;field=134" TargetMode="External"/><Relationship Id="rId81" Type="http://schemas.openxmlformats.org/officeDocument/2006/relationships/hyperlink" Target="https://login.consultant.ru/link/?req=doc&amp;base=LAW&amp;n=500868&amp;date=01.04.2025&amp;dst=123733&amp;field=134" TargetMode="External"/><Relationship Id="rId135" Type="http://schemas.openxmlformats.org/officeDocument/2006/relationships/hyperlink" Target="https://login.consultant.ru/link/?req=doc&amp;base=LAW&amp;n=500868&amp;date=01.04.2025&amp;dst=120387&amp;field=134" TargetMode="External"/><Relationship Id="rId156" Type="http://schemas.openxmlformats.org/officeDocument/2006/relationships/hyperlink" Target="https://login.consultant.ru/link/?req=doc&amp;base=LAW&amp;n=500868&amp;date=01.04.2025&amp;dst=139597&amp;field=134" TargetMode="External"/><Relationship Id="rId177" Type="http://schemas.openxmlformats.org/officeDocument/2006/relationships/hyperlink" Target="https://login.consultant.ru/link/?req=doc&amp;base=LAW&amp;n=500868&amp;date=01.04.2025&amp;dst=121843&amp;field=134" TargetMode="External"/><Relationship Id="rId198" Type="http://schemas.openxmlformats.org/officeDocument/2006/relationships/hyperlink" Target="https://login.consultant.ru/link/?req=doc&amp;base=LAW&amp;n=500868&amp;date=01.04.2025&amp;dst=121829&amp;field=134" TargetMode="External"/><Relationship Id="rId321" Type="http://schemas.openxmlformats.org/officeDocument/2006/relationships/hyperlink" Target="https://login.consultant.ru/link/?req=doc&amp;base=LAW&amp;n=437326&amp;date=01.04.2025&amp;dst=100015&amp;field=134" TargetMode="External"/><Relationship Id="rId342" Type="http://schemas.openxmlformats.org/officeDocument/2006/relationships/hyperlink" Target="https://login.consultant.ru/link/?req=doc&amp;base=LAW&amp;n=437326&amp;date=01.04.2025&amp;dst=100021&amp;field=134" TargetMode="External"/><Relationship Id="rId363" Type="http://schemas.openxmlformats.org/officeDocument/2006/relationships/hyperlink" Target="https://login.consultant.ru/link/?req=doc&amp;base=LAW&amp;n=500868&amp;date=01.04.2025&amp;dst=123733&amp;field=134" TargetMode="External"/><Relationship Id="rId384" Type="http://schemas.openxmlformats.org/officeDocument/2006/relationships/hyperlink" Target="https://login.consultant.ru/link/?req=doc&amp;base=LAW&amp;n=500868&amp;date=01.04.2025&amp;dst=115391&amp;field=134" TargetMode="External"/><Relationship Id="rId419" Type="http://schemas.openxmlformats.org/officeDocument/2006/relationships/hyperlink" Target="https://login.consultant.ru/link/?req=doc&amp;base=LAW&amp;n=500868&amp;date=01.04.2025&amp;dst=122079&amp;field=134" TargetMode="External"/><Relationship Id="rId202" Type="http://schemas.openxmlformats.org/officeDocument/2006/relationships/hyperlink" Target="https://login.consultant.ru/link/?req=doc&amp;base=LAW&amp;n=500868&amp;date=01.04.2025&amp;dst=121837&amp;field=134" TargetMode="External"/><Relationship Id="rId223" Type="http://schemas.openxmlformats.org/officeDocument/2006/relationships/hyperlink" Target="https://login.consultant.ru/link/?req=doc&amp;base=LAW&amp;n=500868&amp;date=01.04.2025&amp;dst=122943&amp;field=134" TargetMode="External"/><Relationship Id="rId244" Type="http://schemas.openxmlformats.org/officeDocument/2006/relationships/hyperlink" Target="https://login.consultant.ru/link/?req=doc&amp;base=LAW&amp;n=500868&amp;date=01.04.2025&amp;dst=123735&amp;field=134" TargetMode="External"/><Relationship Id="rId430" Type="http://schemas.openxmlformats.org/officeDocument/2006/relationships/hyperlink" Target="https://login.consultant.ru/link/?req=doc&amp;base=LAW&amp;n=500868&amp;date=01.04.2025&amp;dst=122329&amp;field=134" TargetMode="External"/><Relationship Id="rId18" Type="http://schemas.openxmlformats.org/officeDocument/2006/relationships/hyperlink" Target="https://login.consultant.ru/link/?req=doc&amp;base=LAW&amp;n=398946&amp;date=01.04.2025" TargetMode="External"/><Relationship Id="rId39" Type="http://schemas.openxmlformats.org/officeDocument/2006/relationships/hyperlink" Target="https://login.consultant.ru/link/?req=doc&amp;base=LAW&amp;n=500868&amp;date=01.04.2025&amp;dst=140443&amp;field=134" TargetMode="External"/><Relationship Id="rId265" Type="http://schemas.openxmlformats.org/officeDocument/2006/relationships/hyperlink" Target="https://login.consultant.ru/link/?req=doc&amp;base=LAW&amp;n=500868&amp;date=01.04.2025&amp;dst=123413&amp;field=134" TargetMode="External"/><Relationship Id="rId286" Type="http://schemas.openxmlformats.org/officeDocument/2006/relationships/hyperlink" Target="https://login.consultant.ru/link/?req=doc&amp;base=LAW&amp;n=500868&amp;date=01.04.2025&amp;dst=122943&amp;field=134" TargetMode="External"/><Relationship Id="rId451" Type="http://schemas.openxmlformats.org/officeDocument/2006/relationships/hyperlink" Target="https://login.consultant.ru/link/?req=doc&amp;base=LAW&amp;n=500868&amp;date=01.04.2025&amp;dst=121845&amp;field=134" TargetMode="External"/><Relationship Id="rId472" Type="http://schemas.openxmlformats.org/officeDocument/2006/relationships/hyperlink" Target="https://login.consultant.ru/link/?req=doc&amp;base=LAW&amp;n=452462&amp;date=01.04.2025&amp;dst=100035&amp;field=134" TargetMode="External"/><Relationship Id="rId50" Type="http://schemas.openxmlformats.org/officeDocument/2006/relationships/hyperlink" Target="https://login.consultant.ru/link/?req=doc&amp;base=LAW&amp;n=500868&amp;date=01.04.2025&amp;dst=105891&amp;field=134" TargetMode="External"/><Relationship Id="rId104" Type="http://schemas.openxmlformats.org/officeDocument/2006/relationships/hyperlink" Target="https://login.consultant.ru/link/?req=doc&amp;base=LAW&amp;n=500868&amp;date=01.04.2025&amp;dst=123847&amp;field=134" TargetMode="External"/><Relationship Id="rId125" Type="http://schemas.openxmlformats.org/officeDocument/2006/relationships/hyperlink" Target="https://login.consultant.ru/link/?req=doc&amp;base=LAW&amp;n=500868&amp;date=01.04.2025&amp;dst=123115&amp;field=134" TargetMode="External"/><Relationship Id="rId146" Type="http://schemas.openxmlformats.org/officeDocument/2006/relationships/hyperlink" Target="https://login.consultant.ru/link/?req=doc&amp;base=LAW&amp;n=500868&amp;date=01.04.2025&amp;dst=122103&amp;field=134" TargetMode="External"/><Relationship Id="rId167" Type="http://schemas.openxmlformats.org/officeDocument/2006/relationships/hyperlink" Target="https://login.consultant.ru/link/?req=doc&amp;base=LAW&amp;n=500868&amp;date=01.04.2025&amp;dst=122489&amp;field=134" TargetMode="External"/><Relationship Id="rId188" Type="http://schemas.openxmlformats.org/officeDocument/2006/relationships/hyperlink" Target="https://login.consultant.ru/link/?req=doc&amp;base=LAW&amp;n=500868&amp;date=01.04.2025&amp;dst=122433&amp;field=134" TargetMode="External"/><Relationship Id="rId311" Type="http://schemas.openxmlformats.org/officeDocument/2006/relationships/hyperlink" Target="https://login.consultant.ru/link/?req=doc&amp;base=LAW&amp;n=437326&amp;date=01.04.2025&amp;dst=100015&amp;field=134" TargetMode="External"/><Relationship Id="rId332" Type="http://schemas.openxmlformats.org/officeDocument/2006/relationships/hyperlink" Target="https://login.consultant.ru/link/?req=doc&amp;base=LAW&amp;n=500868&amp;date=01.04.2025&amp;dst=127372&amp;field=134" TargetMode="External"/><Relationship Id="rId353" Type="http://schemas.openxmlformats.org/officeDocument/2006/relationships/hyperlink" Target="https://login.consultant.ru/link/?req=doc&amp;base=LAW&amp;n=437326&amp;date=01.04.2025&amp;dst=100026&amp;field=134" TargetMode="External"/><Relationship Id="rId374" Type="http://schemas.openxmlformats.org/officeDocument/2006/relationships/hyperlink" Target="https://login.consultant.ru/link/?req=doc&amp;base=LAW&amp;n=500868&amp;date=01.04.2025&amp;dst=121823&amp;field=134" TargetMode="External"/><Relationship Id="rId395" Type="http://schemas.openxmlformats.org/officeDocument/2006/relationships/hyperlink" Target="https://login.consultant.ru/link/?req=doc&amp;base=LAW&amp;n=500868&amp;date=01.04.2025&amp;dst=120955&amp;field=134" TargetMode="External"/><Relationship Id="rId409" Type="http://schemas.openxmlformats.org/officeDocument/2006/relationships/hyperlink" Target="https://login.consultant.ru/link/?req=doc&amp;base=LAW&amp;n=500868&amp;date=01.04.2025&amp;dst=120387&amp;field=134" TargetMode="External"/><Relationship Id="rId71" Type="http://schemas.openxmlformats.org/officeDocument/2006/relationships/hyperlink" Target="https://login.consultant.ru/link/?req=doc&amp;base=LAW&amp;n=455878&amp;date=01.04.2025&amp;dst=100006&amp;field=134" TargetMode="External"/><Relationship Id="rId92" Type="http://schemas.openxmlformats.org/officeDocument/2006/relationships/hyperlink" Target="https://login.consultant.ru/link/?req=doc&amp;base=LAW&amp;n=500868&amp;date=01.04.2025&amp;dst=121823&amp;field=134" TargetMode="External"/><Relationship Id="rId213" Type="http://schemas.openxmlformats.org/officeDocument/2006/relationships/hyperlink" Target="https://login.consultant.ru/link/?req=doc&amp;base=LAW&amp;n=500868&amp;date=01.04.2025&amp;dst=123593&amp;field=134" TargetMode="External"/><Relationship Id="rId234" Type="http://schemas.openxmlformats.org/officeDocument/2006/relationships/hyperlink" Target="https://login.consultant.ru/link/?req=doc&amp;base=LAW&amp;n=500868&amp;date=01.04.2025&amp;dst=121837&amp;field=134" TargetMode="External"/><Relationship Id="rId420" Type="http://schemas.openxmlformats.org/officeDocument/2006/relationships/hyperlink" Target="https://login.consultant.ru/link/?req=doc&amp;base=LAW&amp;n=500868&amp;date=01.04.2025&amp;dst=122103&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500868&amp;date=01.04.2025&amp;dst=101862&amp;field=134" TargetMode="External"/><Relationship Id="rId255" Type="http://schemas.openxmlformats.org/officeDocument/2006/relationships/hyperlink" Target="https://login.consultant.ru/link/?req=doc&amp;base=LAW&amp;n=500868&amp;date=01.04.2025&amp;dst=119529&amp;field=134" TargetMode="External"/><Relationship Id="rId276" Type="http://schemas.openxmlformats.org/officeDocument/2006/relationships/hyperlink" Target="https://login.consultant.ru/link/?req=doc&amp;base=LAW&amp;n=500868&amp;date=01.04.2025&amp;dst=135600&amp;field=134" TargetMode="External"/><Relationship Id="rId297" Type="http://schemas.openxmlformats.org/officeDocument/2006/relationships/hyperlink" Target="https://login.consultant.ru/link/?req=doc&amp;base=LAW&amp;n=500868&amp;date=01.04.2025&amp;dst=121835&amp;field=134" TargetMode="External"/><Relationship Id="rId441" Type="http://schemas.openxmlformats.org/officeDocument/2006/relationships/hyperlink" Target="https://login.consultant.ru/link/?req=doc&amp;base=LAW&amp;n=500868&amp;date=01.04.2025&amp;dst=121781&amp;field=134" TargetMode="External"/><Relationship Id="rId462" Type="http://schemas.openxmlformats.org/officeDocument/2006/relationships/hyperlink" Target="https://login.consultant.ru/link/?req=doc&amp;base=LAW&amp;n=500868&amp;date=01.04.2025&amp;dst=122063&amp;field=134" TargetMode="External"/><Relationship Id="rId483" Type="http://schemas.openxmlformats.org/officeDocument/2006/relationships/hyperlink" Target="https://login.consultant.ru/link/?req=doc&amp;base=LAW&amp;n=464582&amp;date=01.04.2025&amp;dst=100016&amp;field=134" TargetMode="External"/><Relationship Id="rId40" Type="http://schemas.openxmlformats.org/officeDocument/2006/relationships/hyperlink" Target="https://login.consultant.ru/link/?req=doc&amp;base=LAW&amp;n=500868&amp;date=01.04.2025&amp;dst=106055&amp;field=134" TargetMode="External"/><Relationship Id="rId115" Type="http://schemas.openxmlformats.org/officeDocument/2006/relationships/hyperlink" Target="https://login.consultant.ru/link/?req=doc&amp;base=LAW&amp;n=500868&amp;date=01.04.2025&amp;dst=119259&amp;field=134" TargetMode="External"/><Relationship Id="rId136" Type="http://schemas.openxmlformats.org/officeDocument/2006/relationships/hyperlink" Target="https://login.consultant.ru/link/?req=doc&amp;base=LAW&amp;n=500868&amp;date=01.04.2025&amp;dst=121019&amp;field=134" TargetMode="External"/><Relationship Id="rId157" Type="http://schemas.openxmlformats.org/officeDocument/2006/relationships/hyperlink" Target="https://login.consultant.ru/link/?req=doc&amp;base=LAW&amp;n=500868&amp;date=01.04.2025&amp;dst=122329&amp;field=134" TargetMode="External"/><Relationship Id="rId178" Type="http://schemas.openxmlformats.org/officeDocument/2006/relationships/hyperlink" Target="https://login.consultant.ru/link/?req=doc&amp;base=LAW&amp;n=500868&amp;date=01.04.2025&amp;dst=121845&amp;field=134" TargetMode="External"/><Relationship Id="rId301" Type="http://schemas.openxmlformats.org/officeDocument/2006/relationships/hyperlink" Target="https://login.consultant.ru/link/?req=doc&amp;base=LAW&amp;n=500868&amp;date=01.04.2025&amp;dst=121843&amp;field=134" TargetMode="External"/><Relationship Id="rId322" Type="http://schemas.openxmlformats.org/officeDocument/2006/relationships/hyperlink" Target="https://login.consultant.ru/link/?req=doc&amp;base=LAW&amp;n=500868&amp;date=01.04.2025&amp;dst=123567&amp;field=134" TargetMode="External"/><Relationship Id="rId343" Type="http://schemas.openxmlformats.org/officeDocument/2006/relationships/hyperlink" Target="https://login.consultant.ru/link/?req=doc&amp;base=LAW&amp;n=437326&amp;date=01.04.2025&amp;dst=100026&amp;field=134" TargetMode="External"/><Relationship Id="rId364" Type="http://schemas.openxmlformats.org/officeDocument/2006/relationships/hyperlink" Target="https://login.consultant.ru/link/?req=doc&amp;base=LAW&amp;n=500868&amp;date=01.04.2025&amp;dst=122943&amp;field=134" TargetMode="External"/><Relationship Id="rId61" Type="http://schemas.openxmlformats.org/officeDocument/2006/relationships/hyperlink" Target="https://login.consultant.ru/link/?req=doc&amp;base=LAW&amp;n=437326&amp;date=01.04.2025&amp;dst=100012&amp;field=134" TargetMode="External"/><Relationship Id="rId82" Type="http://schemas.openxmlformats.org/officeDocument/2006/relationships/hyperlink" Target="https://login.consultant.ru/link/?req=doc&amp;base=LAW&amp;n=500868&amp;date=01.04.2025&amp;dst=122943&amp;field=134" TargetMode="External"/><Relationship Id="rId199" Type="http://schemas.openxmlformats.org/officeDocument/2006/relationships/hyperlink" Target="https://login.consultant.ru/link/?req=doc&amp;base=LAW&amp;n=500868&amp;date=01.04.2025&amp;dst=121831&amp;field=134" TargetMode="External"/><Relationship Id="rId203" Type="http://schemas.openxmlformats.org/officeDocument/2006/relationships/hyperlink" Target="https://login.consultant.ru/link/?req=doc&amp;base=LAW&amp;n=500868&amp;date=01.04.2025&amp;dst=121839&amp;field=134" TargetMode="External"/><Relationship Id="rId385" Type="http://schemas.openxmlformats.org/officeDocument/2006/relationships/hyperlink" Target="https://login.consultant.ru/link/?req=doc&amp;base=LAW&amp;n=500868&amp;date=01.04.2025&amp;dst=123113&amp;field=134" TargetMode="External"/><Relationship Id="rId19" Type="http://schemas.openxmlformats.org/officeDocument/2006/relationships/hyperlink" Target="https://login.consultant.ru/link/?req=doc&amp;base=LAW&amp;n=437326&amp;date=01.04.2025&amp;dst=100010&amp;field=134" TargetMode="External"/><Relationship Id="rId224" Type="http://schemas.openxmlformats.org/officeDocument/2006/relationships/hyperlink" Target="https://login.consultant.ru/link/?req=doc&amp;base=LAW&amp;n=500868&amp;date=01.04.2025&amp;dst=122501&amp;field=134" TargetMode="External"/><Relationship Id="rId245" Type="http://schemas.openxmlformats.org/officeDocument/2006/relationships/hyperlink" Target="https://login.consultant.ru/link/?req=doc&amp;base=LAW&amp;n=394556&amp;date=01.04.2025&amp;dst=100789&amp;field=134" TargetMode="External"/><Relationship Id="rId266" Type="http://schemas.openxmlformats.org/officeDocument/2006/relationships/hyperlink" Target="https://login.consultant.ru/link/?req=doc&amp;base=LAW&amp;n=500868&amp;date=01.04.2025&amp;dst=123465&amp;field=134" TargetMode="External"/><Relationship Id="rId287" Type="http://schemas.openxmlformats.org/officeDocument/2006/relationships/hyperlink" Target="https://login.consultant.ru/link/?req=doc&amp;base=LAW&amp;n=500868&amp;date=01.04.2025&amp;dst=122501&amp;field=134" TargetMode="External"/><Relationship Id="rId410" Type="http://schemas.openxmlformats.org/officeDocument/2006/relationships/hyperlink" Target="https://login.consultant.ru/link/?req=doc&amp;base=LAW&amp;n=500868&amp;date=01.04.2025&amp;dst=121019&amp;field=134" TargetMode="External"/><Relationship Id="rId431" Type="http://schemas.openxmlformats.org/officeDocument/2006/relationships/hyperlink" Target="https://login.consultant.ru/link/?req=doc&amp;base=LAW&amp;n=500868&amp;date=01.04.2025&amp;dst=122349&amp;field=134" TargetMode="External"/><Relationship Id="rId452" Type="http://schemas.openxmlformats.org/officeDocument/2006/relationships/hyperlink" Target="https://login.consultant.ru/link/?req=doc&amp;base=LAW&amp;n=500868&amp;date=01.04.2025&amp;dst=121847&amp;field=134" TargetMode="External"/><Relationship Id="rId473" Type="http://schemas.openxmlformats.org/officeDocument/2006/relationships/hyperlink" Target="https://login.consultant.ru/link/?req=doc&amp;base=LAW&amp;n=437326&amp;date=01.04.2025&amp;dst=100035&amp;field=134" TargetMode="External"/><Relationship Id="rId30" Type="http://schemas.openxmlformats.org/officeDocument/2006/relationships/hyperlink" Target="https://login.consultant.ru/link/?req=doc&amp;base=LAW&amp;n=437326&amp;date=01.04.2025&amp;dst=100012&amp;field=134" TargetMode="External"/><Relationship Id="rId105" Type="http://schemas.openxmlformats.org/officeDocument/2006/relationships/hyperlink" Target="https://login.consultant.ru/link/?req=doc&amp;base=LAW&amp;n=500868&amp;date=01.04.2025&amp;dst=122569&amp;field=134" TargetMode="External"/><Relationship Id="rId126" Type="http://schemas.openxmlformats.org/officeDocument/2006/relationships/hyperlink" Target="https://login.consultant.ru/link/?req=doc&amp;base=LAW&amp;n=500868&amp;date=01.04.2025&amp;dst=117919&amp;field=134" TargetMode="External"/><Relationship Id="rId147" Type="http://schemas.openxmlformats.org/officeDocument/2006/relationships/hyperlink" Target="https://login.consultant.ru/link/?req=doc&amp;base=LAW&amp;n=500868&amp;date=01.04.2025&amp;dst=122141&amp;field=134" TargetMode="External"/><Relationship Id="rId168" Type="http://schemas.openxmlformats.org/officeDocument/2006/relationships/hyperlink" Target="https://login.consultant.ru/link/?req=doc&amp;base=LAW&amp;n=500868&amp;date=01.04.2025&amp;dst=121781&amp;field=134" TargetMode="External"/><Relationship Id="rId312" Type="http://schemas.openxmlformats.org/officeDocument/2006/relationships/hyperlink" Target="https://login.consultant.ru/link/?req=doc&amp;base=LAW&amp;n=494979&amp;date=01.04.2025&amp;dst=102083&amp;field=134" TargetMode="External"/><Relationship Id="rId333" Type="http://schemas.openxmlformats.org/officeDocument/2006/relationships/hyperlink" Target="https://login.consultant.ru/link/?req=doc&amp;base=LAW&amp;n=452462&amp;date=01.04.2025&amp;dst=100016&amp;field=134" TargetMode="External"/><Relationship Id="rId354" Type="http://schemas.openxmlformats.org/officeDocument/2006/relationships/hyperlink" Target="https://login.consultant.ru/link/?req=doc&amp;base=LAW&amp;n=437326&amp;date=01.04.2025&amp;dst=100026&amp;field=134" TargetMode="External"/><Relationship Id="rId51" Type="http://schemas.openxmlformats.org/officeDocument/2006/relationships/hyperlink" Target="https://login.consultant.ru/link/?req=doc&amp;base=LAW&amp;n=500868&amp;date=01.04.2025&amp;dst=105923&amp;field=134" TargetMode="External"/><Relationship Id="rId72" Type="http://schemas.openxmlformats.org/officeDocument/2006/relationships/hyperlink" Target="https://login.consultant.ru/link/?req=doc&amp;base=LAW&amp;n=464582&amp;date=01.04.2025&amp;dst=100006&amp;field=134" TargetMode="External"/><Relationship Id="rId93" Type="http://schemas.openxmlformats.org/officeDocument/2006/relationships/hyperlink" Target="https://login.consultant.ru/link/?req=doc&amp;base=LAW&amp;n=500868&amp;date=01.04.2025&amp;dst=121825&amp;field=134" TargetMode="External"/><Relationship Id="rId189" Type="http://schemas.openxmlformats.org/officeDocument/2006/relationships/hyperlink" Target="https://login.consultant.ru/link/?req=doc&amp;base=LAW&amp;n=500868&amp;date=01.04.2025&amp;dst=122495&amp;field=134" TargetMode="External"/><Relationship Id="rId375" Type="http://schemas.openxmlformats.org/officeDocument/2006/relationships/hyperlink" Target="https://login.consultant.ru/link/?req=doc&amp;base=LAW&amp;n=500868&amp;date=01.04.2025&amp;dst=121825&amp;field=134" TargetMode="External"/><Relationship Id="rId396" Type="http://schemas.openxmlformats.org/officeDocument/2006/relationships/hyperlink" Target="https://login.consultant.ru/link/?req=doc&amp;base=LAW&amp;n=500868&amp;date=01.04.2025&amp;dst=121755&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0868&amp;date=01.04.2025&amp;dst=123657&amp;field=134" TargetMode="External"/><Relationship Id="rId235" Type="http://schemas.openxmlformats.org/officeDocument/2006/relationships/hyperlink" Target="https://login.consultant.ru/link/?req=doc&amp;base=LAW&amp;n=500868&amp;date=01.04.2025&amp;dst=121839&amp;field=134" TargetMode="External"/><Relationship Id="rId256" Type="http://schemas.openxmlformats.org/officeDocument/2006/relationships/hyperlink" Target="https://login.consultant.ru/link/?req=doc&amp;base=LAW&amp;n=500868&amp;date=01.04.2025&amp;dst=119247&amp;field=134" TargetMode="External"/><Relationship Id="rId277" Type="http://schemas.openxmlformats.org/officeDocument/2006/relationships/hyperlink" Target="https://login.consultant.ru/link/?req=doc&amp;base=LAW&amp;n=500868&amp;date=01.04.2025&amp;dst=137954&amp;field=134" TargetMode="External"/><Relationship Id="rId298" Type="http://schemas.openxmlformats.org/officeDocument/2006/relationships/hyperlink" Target="https://login.consultant.ru/link/?req=doc&amp;base=LAW&amp;n=500868&amp;date=01.04.2025&amp;dst=121837&amp;field=134" TargetMode="External"/><Relationship Id="rId400" Type="http://schemas.openxmlformats.org/officeDocument/2006/relationships/hyperlink" Target="https://login.consultant.ru/link/?req=doc&amp;base=LAW&amp;n=500868&amp;date=01.04.2025&amp;dst=123065&amp;field=134" TargetMode="External"/><Relationship Id="rId421" Type="http://schemas.openxmlformats.org/officeDocument/2006/relationships/hyperlink" Target="https://login.consultant.ru/link/?req=doc&amp;base=LAW&amp;n=500868&amp;date=01.04.2025&amp;dst=122141&amp;field=134" TargetMode="External"/><Relationship Id="rId442" Type="http://schemas.openxmlformats.org/officeDocument/2006/relationships/hyperlink" Target="https://login.consultant.ru/link/?req=doc&amp;base=LAW&amp;n=500868&amp;date=01.04.2025&amp;dst=121827&amp;field=134" TargetMode="External"/><Relationship Id="rId463" Type="http://schemas.openxmlformats.org/officeDocument/2006/relationships/hyperlink" Target="https://login.consultant.ru/link/?req=doc&amp;base=LAW&amp;n=394556&amp;date=01.04.2025&amp;dst=100789&amp;field=134" TargetMode="External"/><Relationship Id="rId484" Type="http://schemas.openxmlformats.org/officeDocument/2006/relationships/header" Target="header1.xml"/><Relationship Id="rId116" Type="http://schemas.openxmlformats.org/officeDocument/2006/relationships/hyperlink" Target="https://login.consultant.ru/link/?req=doc&amp;base=LAW&amp;n=500868&amp;date=01.04.2025&amp;dst=122239&amp;field=134" TargetMode="External"/><Relationship Id="rId137" Type="http://schemas.openxmlformats.org/officeDocument/2006/relationships/hyperlink" Target="https://login.consultant.ru/link/?req=doc&amp;base=LAW&amp;n=500868&amp;date=01.04.2025&amp;dst=121057&amp;field=134" TargetMode="External"/><Relationship Id="rId158" Type="http://schemas.openxmlformats.org/officeDocument/2006/relationships/hyperlink" Target="https://login.consultant.ru/link/?req=doc&amp;base=LAW&amp;n=500868&amp;date=01.04.2025&amp;dst=122349&amp;field=134" TargetMode="External"/><Relationship Id="rId302" Type="http://schemas.openxmlformats.org/officeDocument/2006/relationships/hyperlink" Target="https://login.consultant.ru/link/?req=doc&amp;base=LAW&amp;n=500868&amp;date=01.04.2025&amp;dst=121845&amp;field=134" TargetMode="External"/><Relationship Id="rId323" Type="http://schemas.openxmlformats.org/officeDocument/2006/relationships/hyperlink" Target="https://login.consultant.ru/link/?req=doc&amp;base=LAW&amp;n=500868&amp;date=01.04.2025&amp;dst=123729&amp;field=134" TargetMode="External"/><Relationship Id="rId344" Type="http://schemas.openxmlformats.org/officeDocument/2006/relationships/hyperlink" Target="https://login.consultant.ru/link/?req=doc&amp;base=LAW&amp;n=437326&amp;date=01.04.2025&amp;dst=100026&amp;field=134" TargetMode="External"/><Relationship Id="rId20" Type="http://schemas.openxmlformats.org/officeDocument/2006/relationships/hyperlink" Target="https://login.consultant.ru/link/?req=doc&amp;base=LAW&amp;n=452462&amp;date=01.04.2025&amp;dst=100010&amp;field=134" TargetMode="External"/><Relationship Id="rId41" Type="http://schemas.openxmlformats.org/officeDocument/2006/relationships/hyperlink" Target="https://login.consultant.ru/link/?req=doc&amp;base=LAW&amp;n=500868&amp;date=01.04.2025&amp;dst=106093&amp;field=134" TargetMode="External"/><Relationship Id="rId62" Type="http://schemas.openxmlformats.org/officeDocument/2006/relationships/hyperlink" Target="https://login.consultant.ru/link/?req=doc&amp;base=LAW&amp;n=437326&amp;date=01.04.2025&amp;dst=100012&amp;field=134" TargetMode="External"/><Relationship Id="rId83" Type="http://schemas.openxmlformats.org/officeDocument/2006/relationships/hyperlink" Target="https://login.consultant.ru/link/?req=doc&amp;base=LAW&amp;n=500868&amp;date=01.04.2025&amp;dst=121805&amp;field=134" TargetMode="External"/><Relationship Id="rId179" Type="http://schemas.openxmlformats.org/officeDocument/2006/relationships/hyperlink" Target="https://login.consultant.ru/link/?req=doc&amp;base=LAW&amp;n=500868&amp;date=01.04.2025&amp;dst=121847&amp;field=134" TargetMode="External"/><Relationship Id="rId365" Type="http://schemas.openxmlformats.org/officeDocument/2006/relationships/hyperlink" Target="https://login.consultant.ru/link/?req=doc&amp;base=LAW&amp;n=500868&amp;date=01.04.2025&amp;dst=121805&amp;field=134" TargetMode="External"/><Relationship Id="rId386" Type="http://schemas.openxmlformats.org/officeDocument/2006/relationships/hyperlink" Target="https://login.consultant.ru/link/?req=doc&amp;base=LAW&amp;n=500868&amp;date=01.04.2025&amp;dst=123847&amp;field=134" TargetMode="External"/><Relationship Id="rId190" Type="http://schemas.openxmlformats.org/officeDocument/2006/relationships/hyperlink" Target="https://login.consultant.ru/link/?req=doc&amp;base=LAW&amp;n=500868&amp;date=01.04.2025&amp;dst=123733&amp;field=134" TargetMode="External"/><Relationship Id="rId204" Type="http://schemas.openxmlformats.org/officeDocument/2006/relationships/hyperlink" Target="https://login.consultant.ru/link/?req=doc&amp;base=LAW&amp;n=500868&amp;date=01.04.2025&amp;dst=121841&amp;field=134" TargetMode="External"/><Relationship Id="rId225" Type="http://schemas.openxmlformats.org/officeDocument/2006/relationships/hyperlink" Target="https://login.consultant.ru/link/?req=doc&amp;base=LAW&amp;n=500868&amp;date=01.04.2025&amp;dst=121319&amp;field=134" TargetMode="External"/><Relationship Id="rId246" Type="http://schemas.openxmlformats.org/officeDocument/2006/relationships/hyperlink" Target="https://login.consultant.ru/link/?req=doc&amp;base=LAW&amp;n=394556&amp;date=01.04.2025&amp;dst=101184&amp;field=134" TargetMode="External"/><Relationship Id="rId267" Type="http://schemas.openxmlformats.org/officeDocument/2006/relationships/hyperlink" Target="https://login.consultant.ru/link/?req=doc&amp;base=LAW&amp;n=500868&amp;date=01.04.2025&amp;dst=105853&amp;field=134" TargetMode="External"/><Relationship Id="rId288" Type="http://schemas.openxmlformats.org/officeDocument/2006/relationships/hyperlink" Target="https://login.consultant.ru/link/?req=doc&amp;base=LAW&amp;n=500868&amp;date=01.04.2025&amp;dst=121319&amp;field=134" TargetMode="External"/><Relationship Id="rId411" Type="http://schemas.openxmlformats.org/officeDocument/2006/relationships/hyperlink" Target="https://login.consultant.ru/link/?req=doc&amp;base=LAW&amp;n=500868&amp;date=01.04.2025&amp;dst=121057&amp;field=134" TargetMode="External"/><Relationship Id="rId432" Type="http://schemas.openxmlformats.org/officeDocument/2006/relationships/hyperlink" Target="https://login.consultant.ru/link/?req=doc&amp;base=LAW&amp;n=500868&amp;date=01.04.2025&amp;dst=122433&amp;field=134" TargetMode="External"/><Relationship Id="rId453" Type="http://schemas.openxmlformats.org/officeDocument/2006/relationships/hyperlink" Target="https://login.consultant.ru/link/?req=doc&amp;base=LAW&amp;n=500868&amp;date=01.04.2025&amp;dst=121849&amp;field=134" TargetMode="External"/><Relationship Id="rId474" Type="http://schemas.openxmlformats.org/officeDocument/2006/relationships/hyperlink" Target="https://login.consultant.ru/link/?req=doc&amp;base=LAW&amp;n=500868&amp;date=01.04.2025&amp;dst=122345&amp;field=134" TargetMode="External"/><Relationship Id="rId106" Type="http://schemas.openxmlformats.org/officeDocument/2006/relationships/hyperlink" Target="https://login.consultant.ru/link/?req=doc&amp;base=LAW&amp;n=500868&amp;date=01.04.2025&amp;dst=122833&amp;field=134" TargetMode="External"/><Relationship Id="rId127" Type="http://schemas.openxmlformats.org/officeDocument/2006/relationships/hyperlink" Target="https://login.consultant.ru/link/?req=doc&amp;base=LAW&amp;n=500868&amp;date=01.04.2025&amp;dst=117959&amp;field=134" TargetMode="External"/><Relationship Id="rId313" Type="http://schemas.openxmlformats.org/officeDocument/2006/relationships/hyperlink" Target="https://login.consultant.ru/link/?req=doc&amp;base=LAW&amp;n=494979&amp;date=01.04.2025&amp;dst=102082&amp;field=134" TargetMode="External"/><Relationship Id="rId10" Type="http://schemas.openxmlformats.org/officeDocument/2006/relationships/hyperlink" Target="https://login.consultant.ru/link/?req=doc&amp;base=LAW&amp;n=463001&amp;date=01.04.2025&amp;dst=100120&amp;field=134" TargetMode="External"/><Relationship Id="rId31" Type="http://schemas.openxmlformats.org/officeDocument/2006/relationships/hyperlink" Target="https://login.consultant.ru/link/?req=doc&amp;base=LAW&amp;n=437326&amp;date=01.04.2025&amp;dst=100012&amp;field=134" TargetMode="External"/><Relationship Id="rId52" Type="http://schemas.openxmlformats.org/officeDocument/2006/relationships/hyperlink" Target="https://login.consultant.ru/link/?req=doc&amp;base=LAW&amp;n=500868&amp;date=01.04.2025&amp;dst=140443&amp;field=134" TargetMode="External"/><Relationship Id="rId73" Type="http://schemas.openxmlformats.org/officeDocument/2006/relationships/hyperlink" Target="https://login.consultant.ru/link/?req=doc&amp;base=LAW&amp;n=437326&amp;date=01.04.2025&amp;dst=100015&amp;field=134" TargetMode="External"/><Relationship Id="rId94" Type="http://schemas.openxmlformats.org/officeDocument/2006/relationships/hyperlink" Target="https://login.consultant.ru/link/?req=doc&amp;base=LAW&amp;n=500868&amp;date=01.04.2025&amp;dst=121855&amp;field=134" TargetMode="External"/><Relationship Id="rId148" Type="http://schemas.openxmlformats.org/officeDocument/2006/relationships/hyperlink" Target="https://login.consultant.ru/link/?req=doc&amp;base=LAW&amp;n=500868&amp;date=01.04.2025&amp;dst=122211&amp;field=134" TargetMode="External"/><Relationship Id="rId169" Type="http://schemas.openxmlformats.org/officeDocument/2006/relationships/hyperlink" Target="https://login.consultant.ru/link/?req=doc&amp;base=LAW&amp;n=500868&amp;date=01.04.2025&amp;dst=121827&amp;field=134" TargetMode="External"/><Relationship Id="rId334" Type="http://schemas.openxmlformats.org/officeDocument/2006/relationships/hyperlink" Target="https://login.consultant.ru/link/?req=doc&amp;base=LAW&amp;n=452462&amp;date=01.04.2025&amp;dst=100018&amp;field=134" TargetMode="External"/><Relationship Id="rId355" Type="http://schemas.openxmlformats.org/officeDocument/2006/relationships/hyperlink" Target="https://login.consultant.ru/link/?req=doc&amp;base=LAW&amp;n=452462&amp;date=01.04.2025&amp;dst=100030&amp;field=134" TargetMode="External"/><Relationship Id="rId376" Type="http://schemas.openxmlformats.org/officeDocument/2006/relationships/hyperlink" Target="https://login.consultant.ru/link/?req=doc&amp;base=LAW&amp;n=500868&amp;date=01.04.2025&amp;dst=121855&amp;field=134" TargetMode="External"/><Relationship Id="rId397" Type="http://schemas.openxmlformats.org/officeDocument/2006/relationships/hyperlink" Target="https://login.consultant.ru/link/?req=doc&amp;base=LAW&amp;n=500868&amp;date=01.04.2025&amp;dst=121783&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500868&amp;date=01.04.2025&amp;dst=121849&amp;field=134" TargetMode="External"/><Relationship Id="rId215" Type="http://schemas.openxmlformats.org/officeDocument/2006/relationships/hyperlink" Target="https://login.consultant.ru/link/?req=doc&amp;base=LAW&amp;n=500868&amp;date=01.04.2025&amp;dst=123665&amp;field=134" TargetMode="External"/><Relationship Id="rId236" Type="http://schemas.openxmlformats.org/officeDocument/2006/relationships/hyperlink" Target="https://login.consultant.ru/link/?req=doc&amp;base=LAW&amp;n=500868&amp;date=01.04.2025&amp;dst=121841&amp;field=134" TargetMode="External"/><Relationship Id="rId257" Type="http://schemas.openxmlformats.org/officeDocument/2006/relationships/hyperlink" Target="https://login.consultant.ru/link/?req=doc&amp;base=LAW&amp;n=500868&amp;date=01.04.2025&amp;dst=119251&amp;field=134" TargetMode="External"/><Relationship Id="rId278" Type="http://schemas.openxmlformats.org/officeDocument/2006/relationships/hyperlink" Target="https://login.consultant.ru/link/?req=doc&amp;base=LAW&amp;n=500868&amp;date=01.04.2025&amp;dst=137962&amp;field=134" TargetMode="External"/><Relationship Id="rId401" Type="http://schemas.openxmlformats.org/officeDocument/2006/relationships/hyperlink" Target="https://login.consultant.ru/link/?req=doc&amp;base=LAW&amp;n=500868&amp;date=01.04.2025&amp;dst=123115&amp;field=134" TargetMode="External"/><Relationship Id="rId422" Type="http://schemas.openxmlformats.org/officeDocument/2006/relationships/hyperlink" Target="https://login.consultant.ru/link/?req=doc&amp;base=LAW&amp;n=500868&amp;date=01.04.2025&amp;dst=122211&amp;field=134" TargetMode="External"/><Relationship Id="rId443" Type="http://schemas.openxmlformats.org/officeDocument/2006/relationships/hyperlink" Target="https://login.consultant.ru/link/?req=doc&amp;base=LAW&amp;n=500868&amp;date=01.04.2025&amp;dst=121829&amp;field=134" TargetMode="External"/><Relationship Id="rId464" Type="http://schemas.openxmlformats.org/officeDocument/2006/relationships/hyperlink" Target="https://login.consultant.ru/link/?req=doc&amp;base=LAW&amp;n=394556&amp;date=01.04.2025&amp;dst=101184&amp;field=134" TargetMode="External"/><Relationship Id="rId303" Type="http://schemas.openxmlformats.org/officeDocument/2006/relationships/hyperlink" Target="https://login.consultant.ru/link/?req=doc&amp;base=LAW&amp;n=500868&amp;date=01.04.2025&amp;dst=121847&amp;field=134" TargetMode="External"/><Relationship Id="rId485" Type="http://schemas.openxmlformats.org/officeDocument/2006/relationships/footer" Target="footer1.xml"/><Relationship Id="rId42" Type="http://schemas.openxmlformats.org/officeDocument/2006/relationships/hyperlink" Target="https://login.consultant.ru/link/?req=doc&amp;base=LAW&amp;n=500868&amp;date=01.04.2025&amp;dst=135564&amp;field=134" TargetMode="External"/><Relationship Id="rId84" Type="http://schemas.openxmlformats.org/officeDocument/2006/relationships/hyperlink" Target="https://login.consultant.ru/link/?req=doc&amp;base=LAW&amp;n=500868&amp;date=01.04.2025&amp;dst=121807&amp;field=134" TargetMode="External"/><Relationship Id="rId138" Type="http://schemas.openxmlformats.org/officeDocument/2006/relationships/hyperlink" Target="https://login.consultant.ru/link/?req=doc&amp;base=LAW&amp;n=500868&amp;date=01.04.2025&amp;dst=121245&amp;field=134" TargetMode="External"/><Relationship Id="rId345" Type="http://schemas.openxmlformats.org/officeDocument/2006/relationships/hyperlink" Target="https://login.consultant.ru/link/?req=doc&amp;base=LAW&amp;n=437326&amp;date=01.04.2025&amp;dst=100026&amp;field=134" TargetMode="External"/><Relationship Id="rId387" Type="http://schemas.openxmlformats.org/officeDocument/2006/relationships/hyperlink" Target="https://login.consultant.ru/link/?req=doc&amp;base=LAW&amp;n=500868&amp;date=01.04.2025&amp;dst=122569&amp;field=134" TargetMode="External"/><Relationship Id="rId191" Type="http://schemas.openxmlformats.org/officeDocument/2006/relationships/hyperlink" Target="https://login.consultant.ru/link/?req=doc&amp;base=LAW&amp;n=500868&amp;date=01.04.2025&amp;dst=122943&amp;field=134" TargetMode="External"/><Relationship Id="rId205" Type="http://schemas.openxmlformats.org/officeDocument/2006/relationships/hyperlink" Target="https://login.consultant.ru/link/?req=doc&amp;base=LAW&amp;n=500868&amp;date=01.04.2025&amp;dst=121843&amp;field=134" TargetMode="External"/><Relationship Id="rId247" Type="http://schemas.openxmlformats.org/officeDocument/2006/relationships/hyperlink" Target="https://login.consultant.ru/link/?req=doc&amp;base=LAW&amp;n=437326&amp;date=01.04.2025&amp;dst=100015&amp;field=134" TargetMode="External"/><Relationship Id="rId412" Type="http://schemas.openxmlformats.org/officeDocument/2006/relationships/hyperlink" Target="https://login.consultant.ru/link/?req=doc&amp;base=LAW&amp;n=500868&amp;date=01.04.2025&amp;dst=121245&amp;field=134" TargetMode="External"/><Relationship Id="rId107" Type="http://schemas.openxmlformats.org/officeDocument/2006/relationships/hyperlink" Target="https://login.consultant.ru/link/?req=doc&amp;base=LAW&amp;n=500868&amp;date=01.04.2025&amp;dst=123065&amp;field=134" TargetMode="External"/><Relationship Id="rId289" Type="http://schemas.openxmlformats.org/officeDocument/2006/relationships/hyperlink" Target="https://login.consultant.ru/link/?req=doc&amp;base=LAW&amp;n=500868&amp;date=01.04.2025&amp;dst=122143&amp;field=134" TargetMode="External"/><Relationship Id="rId454" Type="http://schemas.openxmlformats.org/officeDocument/2006/relationships/hyperlink" Target="https://login.consultant.ru/link/?req=doc&amp;base=LAW&amp;n=500868&amp;date=01.04.2025&amp;dst=121851&amp;field=134" TargetMode="External"/><Relationship Id="rId11" Type="http://schemas.openxmlformats.org/officeDocument/2006/relationships/hyperlink" Target="https://login.consultant.ru/link/?req=doc&amp;base=LAW&amp;n=463001&amp;date=01.04.2025&amp;dst=64&amp;field=134" TargetMode="External"/><Relationship Id="rId53" Type="http://schemas.openxmlformats.org/officeDocument/2006/relationships/hyperlink" Target="https://login.consultant.ru/link/?req=doc&amp;base=LAW&amp;n=500868&amp;date=01.04.2025&amp;dst=106055&amp;field=134" TargetMode="External"/><Relationship Id="rId149" Type="http://schemas.openxmlformats.org/officeDocument/2006/relationships/hyperlink" Target="https://login.consultant.ru/link/?req=doc&amp;base=LAW&amp;n=500868&amp;date=01.04.2025&amp;dst=122219&amp;field=134" TargetMode="External"/><Relationship Id="rId314" Type="http://schemas.openxmlformats.org/officeDocument/2006/relationships/hyperlink" Target="https://login.consultant.ru/link/?req=doc&amp;base=LAW&amp;n=500868&amp;date=01.04.2025&amp;dst=127217&amp;field=134" TargetMode="External"/><Relationship Id="rId356" Type="http://schemas.openxmlformats.org/officeDocument/2006/relationships/hyperlink" Target="https://login.consultant.ru/link/?req=doc&amp;base=LAW&amp;n=500868&amp;date=01.04.2025&amp;dst=122329&amp;field=134" TargetMode="External"/><Relationship Id="rId398" Type="http://schemas.openxmlformats.org/officeDocument/2006/relationships/hyperlink" Target="https://login.consultant.ru/link/?req=doc&amp;base=LAW&amp;n=500868&amp;date=01.04.2025&amp;dst=122193&amp;field=134" TargetMode="External"/><Relationship Id="rId95" Type="http://schemas.openxmlformats.org/officeDocument/2006/relationships/hyperlink" Target="https://login.consultant.ru/link/?req=doc&amp;base=LAW&amp;n=500868&amp;date=01.04.2025&amp;dst=121865&amp;field=134" TargetMode="External"/><Relationship Id="rId160" Type="http://schemas.openxmlformats.org/officeDocument/2006/relationships/hyperlink" Target="https://login.consultant.ru/link/?req=doc&amp;base=LAW&amp;n=500868&amp;date=01.04.2025&amp;dst=122495&amp;field=134" TargetMode="External"/><Relationship Id="rId216" Type="http://schemas.openxmlformats.org/officeDocument/2006/relationships/hyperlink" Target="https://login.consultant.ru/link/?req=doc&amp;base=LAW&amp;n=500868&amp;date=01.04.2025&amp;dst=123731&amp;field=134" TargetMode="External"/><Relationship Id="rId423" Type="http://schemas.openxmlformats.org/officeDocument/2006/relationships/hyperlink" Target="https://login.consultant.ru/link/?req=doc&amp;base=LAW&amp;n=500868&amp;date=01.04.2025&amp;dst=122219&amp;field=134" TargetMode="External"/><Relationship Id="rId258" Type="http://schemas.openxmlformats.org/officeDocument/2006/relationships/hyperlink" Target="https://login.consultant.ru/link/?req=doc&amp;base=LAW&amp;n=500868&amp;date=01.04.2025&amp;dst=119253&amp;field=134" TargetMode="External"/><Relationship Id="rId465" Type="http://schemas.openxmlformats.org/officeDocument/2006/relationships/hyperlink" Target="https://login.consultant.ru/link/?req=doc&amp;base=LAW&amp;n=437326&amp;date=01.04.2025&amp;dst=100028&amp;field=134" TargetMode="External"/><Relationship Id="rId22" Type="http://schemas.openxmlformats.org/officeDocument/2006/relationships/hyperlink" Target="https://login.consultant.ru/link/?req=doc&amp;base=LAW&amp;n=437326&amp;date=01.04.2025&amp;dst=100012&amp;field=134" TargetMode="External"/><Relationship Id="rId64" Type="http://schemas.openxmlformats.org/officeDocument/2006/relationships/hyperlink" Target="https://login.consultant.ru/link/?req=doc&amp;base=LAW&amp;n=437326&amp;date=01.04.2025&amp;dst=100013&amp;field=134" TargetMode="External"/><Relationship Id="rId118" Type="http://schemas.openxmlformats.org/officeDocument/2006/relationships/hyperlink" Target="https://login.consultant.ru/link/?req=doc&amp;base=LAW&amp;n=500868&amp;date=01.04.2025&amp;dst=120411&amp;field=134" TargetMode="External"/><Relationship Id="rId325" Type="http://schemas.openxmlformats.org/officeDocument/2006/relationships/hyperlink" Target="https://login.consultant.ru/link/?req=doc&amp;base=LAW&amp;n=500868&amp;date=01.04.2025&amp;dst=124481&amp;field=134" TargetMode="External"/><Relationship Id="rId367" Type="http://schemas.openxmlformats.org/officeDocument/2006/relationships/hyperlink" Target="https://login.consultant.ru/link/?req=doc&amp;base=LAW&amp;n=500868&amp;date=01.04.2025&amp;dst=121809&amp;field=134" TargetMode="External"/><Relationship Id="rId171" Type="http://schemas.openxmlformats.org/officeDocument/2006/relationships/hyperlink" Target="https://login.consultant.ru/link/?req=doc&amp;base=LAW&amp;n=500868&amp;date=01.04.2025&amp;dst=121831&amp;field=134" TargetMode="External"/><Relationship Id="rId227" Type="http://schemas.openxmlformats.org/officeDocument/2006/relationships/hyperlink" Target="https://login.consultant.ru/link/?req=doc&amp;base=LAW&amp;n=500868&amp;date=01.04.2025&amp;dst=120959&amp;field=134" TargetMode="External"/><Relationship Id="rId269" Type="http://schemas.openxmlformats.org/officeDocument/2006/relationships/hyperlink" Target="https://login.consultant.ru/link/?req=doc&amp;base=LAW&amp;n=500868&amp;date=01.04.2025&amp;dst=105885&amp;field=134" TargetMode="External"/><Relationship Id="rId434" Type="http://schemas.openxmlformats.org/officeDocument/2006/relationships/hyperlink" Target="https://login.consultant.ru/link/?req=doc&amp;base=LAW&amp;n=500868&amp;date=01.04.2025&amp;dst=123733&amp;field=134" TargetMode="External"/><Relationship Id="rId476" Type="http://schemas.openxmlformats.org/officeDocument/2006/relationships/hyperlink" Target="https://login.consultant.ru/link/?req=doc&amp;base=LAW&amp;n=500868&amp;date=01.04.2025&amp;dst=122487&amp;field=134" TargetMode="External"/><Relationship Id="rId33" Type="http://schemas.openxmlformats.org/officeDocument/2006/relationships/hyperlink" Target="https://login.consultant.ru/link/?req=doc&amp;base=LAW&amp;n=437326&amp;date=01.04.2025&amp;dst=100012&amp;field=134" TargetMode="External"/><Relationship Id="rId129" Type="http://schemas.openxmlformats.org/officeDocument/2006/relationships/hyperlink" Target="https://login.consultant.ru/link/?req=doc&amp;base=LAW&amp;n=500868&amp;date=01.04.2025&amp;dst=119241&amp;field=134" TargetMode="External"/><Relationship Id="rId280" Type="http://schemas.openxmlformats.org/officeDocument/2006/relationships/hyperlink" Target="https://login.consultant.ru/link/?req=doc&amp;base=LAW&amp;n=437326&amp;date=01.04.2025&amp;dst=100015&amp;field=134" TargetMode="External"/><Relationship Id="rId336" Type="http://schemas.openxmlformats.org/officeDocument/2006/relationships/hyperlink" Target="https://login.consultant.ru/link/?req=doc&amp;base=LAW&amp;n=500868&amp;date=01.04.2025&amp;dst=102444&amp;field=134" TargetMode="External"/><Relationship Id="rId75" Type="http://schemas.openxmlformats.org/officeDocument/2006/relationships/hyperlink" Target="https://login.consultant.ru/link/?req=doc&amp;base=LAW&amp;n=500868&amp;date=01.04.2025&amp;dst=122349&amp;field=134" TargetMode="External"/><Relationship Id="rId140" Type="http://schemas.openxmlformats.org/officeDocument/2006/relationships/hyperlink" Target="https://login.consultant.ru/link/?req=doc&amp;base=LAW&amp;n=500868&amp;date=01.04.2025&amp;dst=121315&amp;field=134" TargetMode="External"/><Relationship Id="rId182" Type="http://schemas.openxmlformats.org/officeDocument/2006/relationships/hyperlink" Target="https://login.consultant.ru/link/?req=doc&amp;base=LAW&amp;n=500868&amp;date=01.04.2025&amp;dst=121853&amp;field=134" TargetMode="External"/><Relationship Id="rId378" Type="http://schemas.openxmlformats.org/officeDocument/2006/relationships/hyperlink" Target="https://login.consultant.ru/link/?req=doc&amp;base=LAW&amp;n=500868&amp;date=01.04.2025&amp;dst=121883&amp;field=134" TargetMode="External"/><Relationship Id="rId403" Type="http://schemas.openxmlformats.org/officeDocument/2006/relationships/hyperlink" Target="https://login.consultant.ru/link/?req=doc&amp;base=LAW&amp;n=500868&amp;date=01.04.2025&amp;dst=117959&amp;field=134" TargetMode="External"/><Relationship Id="rId6" Type="http://schemas.openxmlformats.org/officeDocument/2006/relationships/hyperlink" Target="https://login.consultant.ru/link/?req=doc&amp;base=LAW&amp;n=437326&amp;date=01.04.2025&amp;dst=100006&amp;field=134" TargetMode="External"/><Relationship Id="rId238" Type="http://schemas.openxmlformats.org/officeDocument/2006/relationships/hyperlink" Target="https://login.consultant.ru/link/?req=doc&amp;base=LAW&amp;n=500868&amp;date=01.04.2025&amp;dst=121845&amp;field=134" TargetMode="External"/><Relationship Id="rId445" Type="http://schemas.openxmlformats.org/officeDocument/2006/relationships/hyperlink" Target="https://login.consultant.ru/link/?req=doc&amp;base=LAW&amp;n=500868&amp;date=01.04.2025&amp;dst=121833&amp;field=134" TargetMode="External"/><Relationship Id="rId487" Type="http://schemas.openxmlformats.org/officeDocument/2006/relationships/theme" Target="theme/theme1.xml"/><Relationship Id="rId291" Type="http://schemas.openxmlformats.org/officeDocument/2006/relationships/hyperlink" Target="https://login.consultant.ru/link/?req=doc&amp;base=LAW&amp;n=500868&amp;date=01.04.2025&amp;dst=122489&amp;field=134" TargetMode="External"/><Relationship Id="rId305" Type="http://schemas.openxmlformats.org/officeDocument/2006/relationships/hyperlink" Target="https://login.consultant.ru/link/?req=doc&amp;base=LAW&amp;n=500868&amp;date=01.04.2025&amp;dst=121851&amp;field=134" TargetMode="External"/><Relationship Id="rId347" Type="http://schemas.openxmlformats.org/officeDocument/2006/relationships/hyperlink" Target="https://login.consultant.ru/link/?req=doc&amp;base=LAW&amp;n=437326&amp;date=01.04.2025&amp;dst=100026&amp;field=134" TargetMode="External"/><Relationship Id="rId44" Type="http://schemas.openxmlformats.org/officeDocument/2006/relationships/hyperlink" Target="https://login.consultant.ru/link/?req=doc&amp;base=LAW&amp;n=500868&amp;date=01.04.2025&amp;dst=137954&amp;field=134" TargetMode="External"/><Relationship Id="rId86" Type="http://schemas.openxmlformats.org/officeDocument/2006/relationships/hyperlink" Target="https://login.consultant.ru/link/?req=doc&amp;base=LAW&amp;n=500868&amp;date=01.04.2025&amp;dst=121811&amp;field=134" TargetMode="External"/><Relationship Id="rId151" Type="http://schemas.openxmlformats.org/officeDocument/2006/relationships/hyperlink" Target="https://login.consultant.ru/link/?req=doc&amp;base=LAW&amp;n=500868&amp;date=01.04.2025&amp;dst=122283&amp;field=134" TargetMode="External"/><Relationship Id="rId389" Type="http://schemas.openxmlformats.org/officeDocument/2006/relationships/hyperlink" Target="https://login.consultant.ru/link/?req=doc&amp;base=LAW&amp;n=500868&amp;date=01.04.2025&amp;dst=123065&amp;field=134" TargetMode="External"/><Relationship Id="rId193" Type="http://schemas.openxmlformats.org/officeDocument/2006/relationships/hyperlink" Target="https://login.consultant.ru/link/?req=doc&amp;base=LAW&amp;n=500868&amp;date=01.04.2025&amp;dst=121319&amp;field=134" TargetMode="External"/><Relationship Id="rId207" Type="http://schemas.openxmlformats.org/officeDocument/2006/relationships/hyperlink" Target="https://login.consultant.ru/link/?req=doc&amp;base=LAW&amp;n=500868&amp;date=01.04.2025&amp;dst=121847&amp;field=134" TargetMode="External"/><Relationship Id="rId249" Type="http://schemas.openxmlformats.org/officeDocument/2006/relationships/hyperlink" Target="https://login.consultant.ru/link/?req=doc&amp;base=LAW&amp;n=500868&amp;date=01.04.2025&amp;dst=122321&amp;field=134" TargetMode="External"/><Relationship Id="rId414" Type="http://schemas.openxmlformats.org/officeDocument/2006/relationships/hyperlink" Target="https://login.consultant.ru/link/?req=doc&amp;base=LAW&amp;n=500868&amp;date=01.04.2025&amp;dst=121315&amp;field=134" TargetMode="External"/><Relationship Id="rId456" Type="http://schemas.openxmlformats.org/officeDocument/2006/relationships/hyperlink" Target="https://login.consultant.ru/link/?req=doc&amp;base=LAW&amp;n=500868&amp;date=01.04.2025&amp;dst=755&amp;field=134" TargetMode="External"/><Relationship Id="rId13" Type="http://schemas.openxmlformats.org/officeDocument/2006/relationships/hyperlink" Target="https://login.consultant.ru/link/?req=doc&amp;base=LAW&amp;n=370661&amp;date=01.04.2025" TargetMode="External"/><Relationship Id="rId109" Type="http://schemas.openxmlformats.org/officeDocument/2006/relationships/hyperlink" Target="https://login.consultant.ru/link/?req=doc&amp;base=LAW&amp;n=500868&amp;date=01.04.2025&amp;dst=122481&amp;field=134" TargetMode="External"/><Relationship Id="rId260" Type="http://schemas.openxmlformats.org/officeDocument/2006/relationships/hyperlink" Target="https://login.consultant.ru/link/?req=doc&amp;base=LAW&amp;n=500868&amp;date=01.04.2025&amp;dst=119285&amp;field=134" TargetMode="External"/><Relationship Id="rId316" Type="http://schemas.openxmlformats.org/officeDocument/2006/relationships/hyperlink" Target="https://login.consultant.ru/link/?req=doc&amp;base=LAW&amp;n=500868&amp;date=01.04.2025&amp;dst=122115&amp;field=134" TargetMode="External"/><Relationship Id="rId55" Type="http://schemas.openxmlformats.org/officeDocument/2006/relationships/hyperlink" Target="https://login.consultant.ru/link/?req=doc&amp;base=LAW&amp;n=500868&amp;date=01.04.2025&amp;dst=135564&amp;field=134" TargetMode="External"/><Relationship Id="rId97" Type="http://schemas.openxmlformats.org/officeDocument/2006/relationships/hyperlink" Target="https://login.consultant.ru/link/?req=doc&amp;base=LAW&amp;n=500868&amp;date=01.04.2025&amp;dst=121885&amp;field=134" TargetMode="External"/><Relationship Id="rId120" Type="http://schemas.openxmlformats.org/officeDocument/2006/relationships/hyperlink" Target="https://login.consultant.ru/link/?req=doc&amp;base=LAW&amp;n=500868&amp;date=01.04.2025&amp;dst=121755&amp;field=134" TargetMode="External"/><Relationship Id="rId358" Type="http://schemas.openxmlformats.org/officeDocument/2006/relationships/hyperlink" Target="https://login.consultant.ru/link/?req=doc&amp;base=LAW&amp;n=500868&amp;date=01.04.2025&amp;dst=12243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34805</Words>
  <Characters>198391</Characters>
  <Application>Microsoft Office Word</Application>
  <DocSecurity>8</DocSecurity>
  <Lines>1653</Lines>
  <Paragraphs>465</Paragraphs>
  <ScaleCrop>false</ScaleCrop>
  <Company>КонсультантПлюс Версия 4024.00.50</Company>
  <LinksUpToDate>false</LinksUpToDate>
  <CharactersWithSpaces>232731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04.05.2022 N 274
(ред. от 04.12.2023)
"Об утверждении перечней направлений целевого использования льготных краткосрочных кредитов и льготных инвестиционных кредитов"
(Зарегистрировано в Минюсте России 25.05.2022 N 68579)</dc:title>
  <cp:lastModifiedBy>ГКУ</cp:lastModifiedBy>
  <cp:revision>3</cp:revision>
  <dcterms:created xsi:type="dcterms:W3CDTF">2025-04-01T12:09:00Z</dcterms:created>
  <dcterms:modified xsi:type="dcterms:W3CDTF">2025-04-10T11:02:00Z</dcterms:modified>
</cp:coreProperties>
</file>