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F0" w:rsidRDefault="00F912F0">
      <w:pPr>
        <w:pStyle w:val="ConsPlusNormal0"/>
        <w:jc w:val="both"/>
        <w:outlineLvl w:val="0"/>
      </w:pPr>
      <w:permStart w:id="0" w:edGrp="everyone"/>
      <w:perm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2"/>
      </w:tblGrid>
      <w:tr w:rsidR="00F912F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2F0" w:rsidRDefault="005E6477">
            <w:pPr>
              <w:pStyle w:val="ConsPlusNormal0"/>
            </w:pPr>
            <w:r>
              <w:t>29 декабря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2F0" w:rsidRDefault="005E6477">
            <w:pPr>
              <w:pStyle w:val="ConsPlusNormal0"/>
              <w:jc w:val="right"/>
            </w:pPr>
            <w:proofErr w:type="spellStart"/>
            <w:r>
              <w:t>N</w:t>
            </w:r>
            <w:proofErr w:type="spellEnd"/>
            <w:r>
              <w:t> 264-ФЗ</w:t>
            </w:r>
          </w:p>
        </w:tc>
      </w:tr>
    </w:tbl>
    <w:p w:rsidR="00F912F0" w:rsidRDefault="00F912F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2F0" w:rsidRDefault="00F912F0">
      <w:pPr>
        <w:pStyle w:val="ConsPlusNormal0"/>
        <w:jc w:val="center"/>
      </w:pPr>
    </w:p>
    <w:p w:rsidR="00F912F0" w:rsidRDefault="005E6477">
      <w:pPr>
        <w:pStyle w:val="ConsPlusTitle0"/>
        <w:jc w:val="center"/>
      </w:pPr>
      <w:r>
        <w:t>РОССИЙСКАЯ ФЕДЕРАЦИЯ</w:t>
      </w:r>
    </w:p>
    <w:p w:rsidR="00F912F0" w:rsidRDefault="00F912F0">
      <w:pPr>
        <w:pStyle w:val="ConsPlusTitle0"/>
        <w:jc w:val="center"/>
      </w:pPr>
    </w:p>
    <w:p w:rsidR="00F912F0" w:rsidRDefault="005E6477">
      <w:pPr>
        <w:pStyle w:val="ConsPlusTitle0"/>
        <w:jc w:val="center"/>
      </w:pPr>
      <w:r>
        <w:t>ФЕДЕРАЛЬНЫЙ ЗАКОН</w:t>
      </w:r>
    </w:p>
    <w:p w:rsidR="00F912F0" w:rsidRDefault="00F912F0">
      <w:pPr>
        <w:pStyle w:val="ConsPlusTitle0"/>
        <w:jc w:val="center"/>
      </w:pPr>
    </w:p>
    <w:p w:rsidR="00F912F0" w:rsidRDefault="005E6477">
      <w:pPr>
        <w:pStyle w:val="ConsPlusTitle0"/>
        <w:jc w:val="center"/>
      </w:pPr>
      <w:r>
        <w:t>О РАЗВИТИИ СЕЛЬСКОГО ХОЗЯЙСТВА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jc w:val="right"/>
      </w:pPr>
      <w:proofErr w:type="gramStart"/>
      <w:r>
        <w:t>Принят</w:t>
      </w:r>
      <w:proofErr w:type="gramEnd"/>
    </w:p>
    <w:p w:rsidR="00F912F0" w:rsidRDefault="005E6477">
      <w:pPr>
        <w:pStyle w:val="ConsPlusNormal0"/>
        <w:jc w:val="right"/>
      </w:pPr>
      <w:r>
        <w:t>Государственной Думой</w:t>
      </w:r>
    </w:p>
    <w:p w:rsidR="00F912F0" w:rsidRDefault="005E6477">
      <w:pPr>
        <w:pStyle w:val="ConsPlusNormal0"/>
        <w:jc w:val="right"/>
      </w:pPr>
      <w:r>
        <w:t>22 декабря 2006 года</w:t>
      </w:r>
    </w:p>
    <w:p w:rsidR="00F912F0" w:rsidRDefault="00F912F0">
      <w:pPr>
        <w:pStyle w:val="ConsPlusNormal0"/>
        <w:jc w:val="right"/>
      </w:pPr>
    </w:p>
    <w:p w:rsidR="00F912F0" w:rsidRDefault="005E6477">
      <w:pPr>
        <w:pStyle w:val="ConsPlusNormal0"/>
        <w:jc w:val="right"/>
      </w:pPr>
      <w:r>
        <w:t>Одобрен</w:t>
      </w:r>
    </w:p>
    <w:p w:rsidR="00F912F0" w:rsidRDefault="005E6477">
      <w:pPr>
        <w:pStyle w:val="ConsPlusNormal0"/>
        <w:jc w:val="right"/>
      </w:pPr>
      <w:r>
        <w:t>Советом Федерации</w:t>
      </w:r>
    </w:p>
    <w:p w:rsidR="00F912F0" w:rsidRDefault="005E6477">
      <w:pPr>
        <w:pStyle w:val="ConsPlusNormal0"/>
        <w:jc w:val="right"/>
      </w:pPr>
      <w:r>
        <w:t>27 декабря 2006 года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12F0" w:rsidRDefault="005E64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11.06.2008 </w:t>
            </w:r>
            <w:hyperlink r:id="rId6" w:tooltip="Федеральный закон от 11.06.2008 N 83-ФЗ &quot;О внесении изменений в статью 12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83-ФЗ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7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160-ФЗ</w:t>
              </w:r>
            </w:hyperlink>
            <w:r>
              <w:rPr>
                <w:color w:val="392C69"/>
              </w:rPr>
              <w:t xml:space="preserve">, от 03.12.2008 </w:t>
            </w:r>
            <w:hyperlink r:id="rId8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250-ФЗ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9" w:tooltip="Федеральный закон от 30.12.2008 N 318-ФЗ &quot;О внесении изменений в статьи 11 и 18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318-ФЗ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05.04.2009 </w:t>
            </w:r>
            <w:hyperlink r:id="rId10" w:tooltip="Федеральный закон от 05.04.2009 N 46-ФЗ &quot;О внесении изменения в статью 3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46-ФЗ</w:t>
              </w:r>
            </w:hyperlink>
            <w:r>
              <w:rPr>
                <w:color w:val="392C69"/>
              </w:rPr>
              <w:t xml:space="preserve">, от 24.07.2009 </w:t>
            </w:r>
            <w:hyperlink r:id="rId11" w:tooltip="Федеральный закон от 24.07.2009 N 209-ФЗ (ред. от 27.12.2009) &quot;Об охоте и о сохранении охотничьих ресурсов и о внесении изменений в отдельные законодательные акты Российской Федерации&quot; (с изм. и доп., вступающими в силу с 01.04.2010) ------------ Недействующая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209-ФЗ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12" w:tooltip="Федеральный закон от 25.07.2011 N 260-ФЗ (ред. от 28.12.2024) &quot;О государственной поддержке в сфере сельскохозяйственного страхования и 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260-ФЗ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3" w:tooltip="Федеральный закон от 28.02.2012 N 6-ФЗ &quot;О внесении изменений в статью 8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185-ФЗ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5" w:tooltip="Федеральный закон от 23.07.2013 N 236-ФЗ &quot;О внесении изменения в статью 7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236-ФЗ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6" w:tooltip="Федеральный закон от 29.12.2014 N 467-ФЗ &quot;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467-ФЗ</w:t>
              </w:r>
            </w:hyperlink>
            <w:r>
              <w:rPr>
                <w:color w:val="392C69"/>
              </w:rPr>
              <w:t xml:space="preserve">, от 12.02.2015 </w:t>
            </w:r>
            <w:hyperlink r:id="rId17" w:tooltip="Федеральный закон от 12.02.2015 N 10-ФЗ &quot;О внесении изменений в статьи 15 и 17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10-ФЗ</w:t>
              </w:r>
            </w:hyperlink>
            <w:r>
              <w:rPr>
                <w:color w:val="392C69"/>
              </w:rPr>
              <w:t xml:space="preserve">, от 12.02.2015 </w:t>
            </w:r>
            <w:hyperlink r:id="rId18" w:tooltip="Федеральный закон от 12.02.2015 N 11-ФЗ &quot;О внесении изменения в статью 14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19" w:tooltip="Федеральный закон от 01.07.2017 N 144-ФЗ &quot;О внесении изменений в статью 14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144-ФЗ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20" w:tooltip="Федеральный закон от 28.12.2017 N 424-ФЗ &quot;О внесении изменений в статьи 5 и 6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424-ФЗ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21" w:tooltip="Федеральный закон от 29.07.2018 N 272-ФЗ &quot;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272-ФЗ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2" w:tooltip="Федеральный закон от 03.08.2018 N 280-ФЗ (ред. от 31.07.2025) &quot;Об органической продукции и о внесении изменений в отдельные законодательные акты Российской Федерации&quot; (с изм. и доп., вступ. в силу с 01.09.2025)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280-ФЗ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23" w:tooltip="Федеральный закон от 28.11.2018 N 446-ФЗ &quot;О внесении изменений в статью 5 Федерального закона &quot;О развитии сельского хозяйства&quot; и Федеральный закон &quot;Об основах государственного регулирования торговой деятельности в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446-ФЗ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24" w:tooltip="Федеральный закон от 25.12.2018 N 491-ФЗ &quot;О внесении изменения в статью 10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491-ФЗ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15.10.2020 </w:t>
            </w:r>
            <w:hyperlink r:id="rId25" w:tooltip="Федеральный закон от 15.10.2020 N 330-ФЗ &quot;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330-ФЗ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26" w:tooltip="Федеральный закон от 30.12.2020 N 520-ФЗ (ред. от 28.06.2021) &quot;О внесении изменений в Закон Российской Федерации &quot;О зерне&quot; и статью 14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</w:t>
              </w:r>
              <w:r>
                <w:rPr>
                  <w:color w:val="0000FF"/>
                </w:rPr>
                <w:t>520-ФЗ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7" w:tooltip="Федеральный закон от 11.06.2021 N 175-ФЗ &quot;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175-ФЗ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28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318-ФЗ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29" w:tooltip="Федеральный закон от 30.12.2021 N 475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475-ФЗ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11.06.2022 </w:t>
            </w:r>
            <w:hyperlink r:id="rId30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169-ФЗ</w:t>
              </w:r>
            </w:hyperlink>
            <w:r>
              <w:rPr>
                <w:color w:val="392C69"/>
              </w:rPr>
              <w:t xml:space="preserve"> (ред. 08.08.2024), от 04.08.2023 </w:t>
            </w:r>
            <w:hyperlink r:id="rId31" w:tooltip="Федеральный закон от 04.08.2023 N 485-ФЗ &quot;О внесении изменений в Федеральный закон &quot;О семеноводстве&quot; и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485-ФЗ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25.12.2023 </w:t>
            </w:r>
            <w:hyperlink r:id="rId32" w:tooltip="Федеральный закон от 25.12.2023 N 674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674-ФЗ</w:t>
              </w:r>
            </w:hyperlink>
            <w:r>
              <w:rPr>
                <w:color w:val="392C69"/>
              </w:rPr>
              <w:t xml:space="preserve">, от 22.06.2024 </w:t>
            </w:r>
            <w:hyperlink r:id="rId33" w:tooltip="Федеральный закон от 22.06.2024 N 160-ФЗ &quot;О внесении изменений в статью 19 Федерального закона &quot;О крестьянском (фермерском) хозяйстве&quot; и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160-ФЗ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34" w:tooltip="Федеральный закон от 08.08.2024 N 297-ФЗ &quot;О внесении изменений в Федеральный закон &quot;О развитии сельского хозяйства&quot; и статью 2 Федерального закона &quot;О внесении изменения в статью 7 Федерального закона &quot;Об органической продукции и о внесении изменений в отдельны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297-ФЗ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35" w:tooltip="Федеральный закон от 08.08.2024 N 320-ФЗ &quot;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320-ФЗ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36" w:tooltip="Федеральный закон от 26.12.2024 N 499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499-ФЗ</w:t>
              </w:r>
            </w:hyperlink>
            <w:r>
              <w:rPr>
                <w:color w:val="392C69"/>
              </w:rPr>
              <w:t xml:space="preserve">, от 07.07.2025 </w:t>
            </w:r>
            <w:hyperlink r:id="rId37" w:tooltip="Федеральный закон от 07.07.2025 N 213-ФЗ &quot;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213-ФЗ</w:t>
              </w:r>
            </w:hyperlink>
            <w:r>
              <w:rPr>
                <w:color w:val="392C69"/>
              </w:rPr>
              <w:t>,</w:t>
            </w:r>
          </w:p>
          <w:p w:rsidR="00F912F0" w:rsidRDefault="005E64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31.07.2025 </w:t>
            </w:r>
            <w:hyperlink r:id="rId38" w:tooltip="Федеральный закон от 31.07.2025 N 349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349-ФЗ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Настоящий Федеральный закон регулирует отношения, возникающие между гражданами и юридическими лицами, признанными на основании настоящего Федерального закона сельскохозяйственными товаропроизводителями, иными гражданами, юридическими лицами, органами го</w:t>
      </w:r>
      <w:r>
        <w:t>сударственной власти в сфере развития сельского хозяйства.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Настоящий Федеральный закон устанавливает правовые основы реализации государственной социально-экономической политики в сфере развития сельского хозяйства как экономической деятельности по произ</w:t>
      </w:r>
      <w:r>
        <w:t>водству сельскохозяйственной продукции, оказанию услуг в целях обеспечения населения российскими продовольственными товарами, промышленности сельскохозяйственным сырьем и содействия устойчивому развитию территорий сельских поселений и соответствующих межсе</w:t>
      </w:r>
      <w:r>
        <w:t>ленных территорий.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tooltip="Федеральный закон от 22.06.2024 N 160-ФЗ &quot;О внесении изменений в статью 19 Федерального закона &quot;О крестьянском (фермерском) хозяйстве&quot; и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22.06.2024 </w:t>
      </w:r>
      <w:proofErr w:type="spellStart"/>
      <w:r>
        <w:t>N</w:t>
      </w:r>
      <w:proofErr w:type="spellEnd"/>
      <w:r>
        <w:t xml:space="preserve"> 160-ФЗ)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2. Правовое регулирование отношений в сфере развития сельского хозяйства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Правовое регулирование отношений в сфере развития сельского хозяйства, устойчивого развития сельских территорий осуществляется настоящим Федеральным законом, другими федеральными законами и иными нормативными правовыми актами Российской Федерации, законами</w:t>
      </w:r>
      <w:r>
        <w:t xml:space="preserve">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3. Сельскохозяйственный товаропроизводитель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bookmarkStart w:id="0" w:name="P44"/>
      <w:bookmarkEnd w:id="0"/>
      <w:r>
        <w:t xml:space="preserve">1. </w:t>
      </w:r>
      <w:proofErr w:type="gramStart"/>
      <w:r>
        <w:t>В целях настоящего Федерального закона сельскохозяйственными товар</w:t>
      </w:r>
      <w:r>
        <w:t>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</w:t>
      </w:r>
      <w:r>
        <w:t xml:space="preserve">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</w:r>
      <w:hyperlink r:id="rId40" w:tooltip="Распоряжение Правительства РФ от 25.01.2017 N 79-р (ред. от 02.07.2025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<w:r>
          <w:rPr>
            <w:color w:val="0000FF"/>
          </w:rPr>
          <w:t>перечнем</w:t>
        </w:r>
      </w:hyperlink>
      <w:r>
        <w:t>, утверждаемым Правительством Российской Федерации, и реализацию этой продукции при условии, что в доходе</w:t>
      </w:r>
      <w:proofErr w:type="gramEnd"/>
      <w:r>
        <w:t xml:space="preserve">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</w:t>
      </w:r>
      <w:r>
        <w:t>сят процентов за календарный год.</w:t>
      </w:r>
    </w:p>
    <w:p w:rsidR="00F912F0" w:rsidRDefault="005E6477">
      <w:pPr>
        <w:pStyle w:val="ConsPlusNormal0"/>
        <w:jc w:val="both"/>
      </w:pPr>
      <w:r>
        <w:t xml:space="preserve">(в ред. Федеральных законов от 05.04.2009 </w:t>
      </w:r>
      <w:hyperlink r:id="rId41" w:tooltip="Федеральный закон от 05.04.2009 N 46-ФЗ &quot;О внесении изменения в статью 3 Федерального закона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46-ФЗ</w:t>
        </w:r>
      </w:hyperlink>
      <w:r>
        <w:t xml:space="preserve">, от 03.08.2018 </w:t>
      </w:r>
      <w:hyperlink r:id="rId42" w:tooltip="Федеральный закон от 03.08.2018 N 280-ФЗ (ред. от 31.07.2025) &quot;Об органической продукции и о внесении изменений в отдельные законодательные акты Российской Федерации&quot; (с изм. и доп., вступ. в силу с 01.09.2025)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280-ФЗ</w:t>
        </w:r>
      </w:hyperlink>
      <w:r>
        <w:t xml:space="preserve">, от 11.06.2021 </w:t>
      </w:r>
      <w:hyperlink r:id="rId43" w:tooltip="Федеральный закон от 11.06.2021 N 175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175-ФЗ</w:t>
        </w:r>
      </w:hyperlink>
      <w:r>
        <w:t>)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 xml:space="preserve">: </w:t>
            </w:r>
            <w:r>
              <w:rPr>
                <w:color w:val="392C69"/>
              </w:rPr>
              <w:t>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2025 - 2026 г. сельскохозяйственными товаропроизводителями признаются также лица, указанные в </w:t>
            </w:r>
            <w:hyperlink w:anchor="P364" w:tooltip="3. До 1 января 2026 года сельскохозяйственными товаропроизводителями признаются организация, индивидуальный предприниматель, а также физическое лицо, определяемые в соответствии с нормативными правовыми актами Донецкой Народной Республики, Луганской Народной Р">
              <w:r>
                <w:rPr>
                  <w:color w:val="0000FF"/>
                </w:rPr>
                <w:t>ч. 3</w:t>
              </w:r>
            </w:hyperlink>
            <w:r>
              <w:rPr>
                <w:color w:val="392C69"/>
              </w:rPr>
              <w:t xml:space="preserve"> и </w:t>
            </w:r>
            <w:hyperlink w:anchor="P368" w:tooltip="4. В 2025 и 2026 годах сельскохозяйственными товаропроизводителями признаются соответствующие по итогам 2023 года условиям, установленным частью 1 статьи 3 настоящего Федерального закона, организация, индивидуальный предприниматель, которые пострадали в резуль">
              <w:r>
                <w:rPr>
                  <w:color w:val="0000FF"/>
                </w:rPr>
                <w:t>4 ст. 18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>2. Сельскохозяйственными товаропроизводителями признаются также: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 xml:space="preserve">1) граждане, ведущие личное подсобное хозяйство, в соответствии с Федеральным </w:t>
      </w:r>
      <w:hyperlink r:id="rId44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</w:t>
      </w:r>
      <w:proofErr w:type="spellStart"/>
      <w:r>
        <w:t>N</w:t>
      </w:r>
      <w:proofErr w:type="spellEnd"/>
      <w:r>
        <w:t xml:space="preserve"> 112-ФЗ "О личном подсобном хозяйстве";</w:t>
      </w:r>
      <w:proofErr w:type="gramEnd"/>
    </w:p>
    <w:p w:rsidR="00F912F0" w:rsidRDefault="005E6477">
      <w:pPr>
        <w:pStyle w:val="ConsPlusNormal0"/>
        <w:spacing w:before="240"/>
        <w:ind w:firstLine="540"/>
        <w:jc w:val="both"/>
      </w:pPr>
      <w:r>
        <w:t>2) сельскохозяйственные потребительские кооперативы (перерабатывающие, сбытовые (торговые</w:t>
      </w:r>
      <w:r>
        <w:t xml:space="preserve">), обслуживающие (в том числе кредитные), снабженческие, заготовительные), созданные в соответствии с Федеральным </w:t>
      </w:r>
      <w:hyperlink r:id="rId45" w:tooltip="Федеральный закон от 08.12.1995 N 193-ФЗ (ред. от 22.06.2024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от 8 декабря 1995 года </w:t>
      </w:r>
      <w:proofErr w:type="spellStart"/>
      <w:r>
        <w:t>N</w:t>
      </w:r>
      <w:proofErr w:type="spellEnd"/>
      <w:r>
        <w:t xml:space="preserve"> 193-ФЗ "О сельскохозяйственной кооперации" (далее - Федеральный закон "О сельскохозяйственной кооперации");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крестьянские (фер</w:t>
      </w:r>
      <w:r>
        <w:t>мерские) хозяйства, в том числе созданные без образования юридического лица.</w:t>
      </w:r>
    </w:p>
    <w:p w:rsidR="00F912F0" w:rsidRDefault="005E6477">
      <w:pPr>
        <w:pStyle w:val="ConsPlusNormal0"/>
        <w:jc w:val="both"/>
      </w:pPr>
      <w:r>
        <w:t xml:space="preserve">(п. 3 в ред. Федерального </w:t>
      </w:r>
      <w:hyperlink r:id="rId46" w:tooltip="Федеральный закон от 08.08.2024 N 297-ФЗ &quot;О внесении изменений в Федеральный закон &quot;О развитии сельского хозяйства&quot; и статью 2 Федерального закона &quot;О внесении изменения в статью 7 Федерального закона &quot;Об органической продукции и о внесении изменений в отдельны">
        <w:r>
          <w:rPr>
            <w:color w:val="0000FF"/>
          </w:rPr>
          <w:t>закона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2</w:t>
      </w:r>
      <w:r>
        <w:t>97-ФЗ)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4. Сельскохозяйственное производство и рынок сельскохозяйственной продукции, сырья и продовольствия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</w:t>
      </w:r>
      <w:r>
        <w:t>м числе оказание соответствующих услуг.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2. В целях настоящего Федерального закона рынком сельскохозяйственной продукции, сырья и продовольствия признается сфера обращения сельскохозяйственной продукции, сырья и продовольствия, в том числе указанная в </w:t>
      </w:r>
      <w:hyperlink w:anchor="P237" w:tooltip="Статья 14.1. Развитие инфраструктуры рынка фермерской продукции">
        <w:r>
          <w:rPr>
            <w:color w:val="0000FF"/>
          </w:rPr>
          <w:t>статье 14.1</w:t>
        </w:r>
      </w:hyperlink>
      <w:r>
        <w:t xml:space="preserve"> настоящего Федерального закона.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47" w:tooltip="Федеральный закон от 08.08.2024 N 297-ФЗ &quot;О внесении изменений в Федеральный закон &quot;О развитии сельского хозяйства&quot; и статью 2 Федерального закона &quot;О внесении изменения в статью 7 Федерального закона &quot;Об органической продукции и о внесении изменений в отдельны">
        <w:r>
          <w:rPr>
            <w:color w:val="0000FF"/>
          </w:rPr>
          <w:t>закона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297-ФЗ)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4.1. Устойчивое развитие сельских территорий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8" w:tooltip="Федеральный закон от 22.06.2024 N 160-ФЗ &quot;О внесении изменений в статью 19 Федерального закона &quot;О крестьянском (фермерском) хозяйстве&quot; и Федеральный закон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22.06.2024 </w:t>
      </w:r>
      <w:proofErr w:type="spellStart"/>
      <w:r>
        <w:t>N</w:t>
      </w:r>
      <w:proofErr w:type="spellEnd"/>
      <w:r>
        <w:t xml:space="preserve"> 160-ФЗ)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Под устойчивы</w:t>
      </w:r>
      <w:r>
        <w:t>м развитием сельских территорий понимается их стабильное социально-экономическое развитие, увеличение объема производства сельскохозяйственной продукции, повышение эффективности сельского хозяйства, рациональное использование и охрана земель, достижение по</w:t>
      </w:r>
      <w:r>
        <w:t xml:space="preserve">лной занятости сельского населения и повышение уровня его жизни, </w:t>
      </w:r>
      <w:proofErr w:type="gramStart"/>
      <w:r>
        <w:t>обеспечиваемые</w:t>
      </w:r>
      <w:proofErr w:type="gramEnd"/>
      <w:r>
        <w:t xml:space="preserve"> в том числе в результате осуществления видов деятельности, не связанных с </w:t>
      </w:r>
      <w:r>
        <w:lastRenderedPageBreak/>
        <w:t>сельскохозяйственным производством, включая деятельность по оказанию услуг в сфере сельского туризма.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Сельскохозяйственные товаропроизводители наряду с сельскохозяйственным производством могут осуществлять деятельность по оказанию услуг в сфере сельского туризма и другие виды деятельности, не связанные с сельскохозяйственным производством, обеспечивающи</w:t>
      </w:r>
      <w:r>
        <w:t>е устойчивое развитие сельских территорий.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5. Государственная аграрная политика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Государственная аграрная политика представляет собой составную часть государственной социально-экономической политики, направленной на устойчивое развитие сельского хозяйства и сельских территорий.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 w:tooltip="Федеральный закон от 22.06.2024 N 160-ФЗ &quot;О внесении изменений в статью 19 Федерального закона &quot;О крестьянском (фермерском) хозяйстве&quot; и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22.06.2024 </w:t>
      </w:r>
      <w:proofErr w:type="spellStart"/>
      <w:r>
        <w:t>N</w:t>
      </w:r>
      <w:proofErr w:type="spellEnd"/>
      <w:r>
        <w:t xml:space="preserve"> 160-ФЗ)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Основными целями государственной аграрной политики являются: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1) повышение конкурентоспособности российской сельскохозяйственной продукции и российских сельскохозяйственных товаропрои</w:t>
      </w:r>
      <w:r>
        <w:t>зводителей, обеспечение качества российских продовольственных товаров;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обеспечение устойчивого развития сельских территорий, занятости сельского населения, повышения уровня его жизни, в том числе оплаты труда работников, занятых в сельском хозяйстве;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</w:t>
      </w:r>
      <w:r>
        <w:t xml:space="preserve"> сохранение и воспроизводство используемых для нужд сельскохозяйственного производства природных ресурсов;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4) формирование эффективно функционирующего рынка сельскохозяйственной продукции, сырья и продовольствия, обеспечивающего повышение доходности сельск</w:t>
      </w:r>
      <w:r>
        <w:t>охозяйственных товаропроизводителей и развитие инфраструктуры этого рынка;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5) создание благоприятного инвестиционного климата и повышение объема инвестиций в сфере сельского хозяйства;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6) наблюдение за индексом цен на сельскохозяйственную продукцию, сырье </w:t>
      </w:r>
      <w:r>
        <w:t>и индексом цен (тарифов) на промышленную продукцию (услуги), используемую сельскохозяйственными товаропроизводителями, и поддержание паритета индексов таких цен (тарифов).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3. Государственная аграрная политика основывается на следующих принципах: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 xml:space="preserve">1) доступность и </w:t>
      </w:r>
      <w:proofErr w:type="spellStart"/>
      <w:r>
        <w:t>адресность</w:t>
      </w:r>
      <w:proofErr w:type="spellEnd"/>
      <w:r>
        <w:t xml:space="preserve"> государственной поддержки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</w:t>
      </w:r>
      <w:r>
        <w:t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</w:t>
      </w:r>
      <w:r>
        <w:t xml:space="preserve">, ее первичную и последующую (промышленную) переработку в соответствии с перечнем, указанным в </w:t>
      </w:r>
      <w:hyperlink w:anchor="P44" w:tooltip="1. 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">
        <w:r>
          <w:rPr>
            <w:color w:val="0000FF"/>
          </w:rPr>
          <w:t>части 1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</w:t>
        </w:r>
      </w:hyperlink>
      <w:r>
        <w:t xml:space="preserve"> настоящего Федерального закона, организаций и индивидуальных предпринимателей, осуществляющих производство из </w:t>
      </w:r>
      <w:r>
        <w:t xml:space="preserve">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</w:t>
      </w:r>
      <w:hyperlink r:id="rId50" w:tooltip="Приказ Минсельхоза России от 03.09.2024 N 509 (ред. от 12.12.2024) &quot;Об утверждении перечня лекарственных средств для ветеринарного применения, кормовых и пищевых добавок, ферментных препаратов, производство которых осуществляется из продукции (сырья), не относ">
        <w:r>
          <w:rPr>
            <w:color w:val="0000FF"/>
          </w:rPr>
          <w:t>перечнем</w:t>
        </w:r>
      </w:hyperlink>
      <w:r>
        <w:t>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(далее - о</w:t>
      </w:r>
      <w:r>
        <w:t>рганизации и индивидуальные предприниматели, осуществляющие производство лекарственных средств для</w:t>
      </w:r>
      <w:proofErr w:type="gramEnd"/>
      <w:r>
        <w:t xml:space="preserve"> ветеринарного применения, кормовых и пищевых добавок, ферментных препаратов);</w:t>
      </w:r>
    </w:p>
    <w:p w:rsidR="00F912F0" w:rsidRDefault="005E6477">
      <w:pPr>
        <w:pStyle w:val="ConsPlusNormal0"/>
        <w:jc w:val="both"/>
      </w:pPr>
      <w:r>
        <w:t xml:space="preserve">(в ред. Федеральных законов от 29.12.2014 </w:t>
      </w:r>
      <w:hyperlink r:id="rId51" w:tooltip="Федеральный закон от 29.12.2014 N 467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467-ФЗ</w:t>
        </w:r>
      </w:hyperlink>
      <w:r>
        <w:t xml:space="preserve">, от 28.12.2017 </w:t>
      </w:r>
      <w:hyperlink r:id="rId52" w:tooltip="Федеральный закон от 28.12.2017 N 424-ФЗ &quot;О внесении изменений в статьи 5 и 6 Федерального закона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424-ФЗ</w:t>
        </w:r>
      </w:hyperlink>
      <w:r>
        <w:t xml:space="preserve">, от 08.08.2024 </w:t>
      </w:r>
      <w:hyperlink r:id="rId53" w:tooltip="Федеральный закон от 08.08.2024 N 320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320-</w:t>
        </w:r>
        <w:r>
          <w:rPr>
            <w:color w:val="0000FF"/>
          </w:rPr>
          <w:lastRenderedPageBreak/>
          <w:t>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доступность информации о состоянии государственной аграрной политики;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единство рынка сельскохозяйственной продукции, сырья и продовольствия и обеспечение равных условий конкуренции на этом рынке;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4) последовательно</w:t>
      </w:r>
      <w:r>
        <w:t>сть осуществления мер государственной аграрной политики и ее устойчивое развитие;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5) участие союзов (ассоциаций) сельскохозяйственных товаропроизводителей в формировании и реализации государственной аграрной политики.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4. Основные направления государственно</w:t>
      </w:r>
      <w:r>
        <w:t>й аграрной политики: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1) поддержание стабильности обеспечения населения российскими продовольственными товарами;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формирование и регулирование рынка сельскохозяйственной продукции, сырья и продовольствия, развитие его инфраструктуры;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>3) государственная по</w:t>
      </w:r>
      <w:r>
        <w:t>ддержка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научных организаций, профессиональных образова</w:t>
      </w:r>
      <w:r>
        <w:t>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</w:t>
      </w:r>
      <w:r>
        <w:t xml:space="preserve">реработку в соответствии с перечнем, указанным в </w:t>
      </w:r>
      <w:hyperlink w:anchor="P44" w:tooltip="1. 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">
        <w:r>
          <w:rPr>
            <w:color w:val="0000FF"/>
          </w:rPr>
          <w:t>части 1 статьи 3</w:t>
        </w:r>
      </w:hyperlink>
      <w:r>
        <w:t xml:space="preserve"> настоящего Федерального</w:t>
      </w:r>
      <w:proofErr w:type="gramEnd"/>
      <w:r>
        <w:t xml:space="preserve"> закона, организаций и индивидуальных предпринимателей, осуществляющих производство лекарственных сре</w:t>
      </w:r>
      <w:proofErr w:type="gramStart"/>
      <w:r>
        <w:t>дств дл</w:t>
      </w:r>
      <w:proofErr w:type="gramEnd"/>
      <w:r>
        <w:t>я ветеринарного применени</w:t>
      </w:r>
      <w:r>
        <w:t>я, кормовых и пищевых добавок, ферментных препаратов;</w:t>
      </w:r>
    </w:p>
    <w:p w:rsidR="00F912F0" w:rsidRDefault="005E6477">
      <w:pPr>
        <w:pStyle w:val="ConsPlusNormal0"/>
        <w:jc w:val="both"/>
      </w:pPr>
      <w:r>
        <w:t xml:space="preserve">(в ред. Федеральных законов от 29.12.2014 </w:t>
      </w:r>
      <w:hyperlink r:id="rId54" w:tooltip="Федеральный закон от 29.12.2014 N 467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467-ФЗ</w:t>
        </w:r>
      </w:hyperlink>
      <w:r>
        <w:t xml:space="preserve">, от 28.12.2017 </w:t>
      </w:r>
      <w:hyperlink r:id="rId55" w:tooltip="Федеральный закон от 28.12.2017 N 424-ФЗ &quot;О внесении изменений в статьи 5 и 6 Федерального закона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424-ФЗ</w:t>
        </w:r>
      </w:hyperlink>
      <w:r>
        <w:t xml:space="preserve">, от 08.08.2024 </w:t>
      </w:r>
      <w:hyperlink r:id="rId56" w:tooltip="Федеральный закон от 08.08.2024 N 320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320-ФЗ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4) защита экономических интересов российских сельскохозяйственных товаропроизводителей на внутреннем и внешнем рынках, содействие расширению их доступа на рынки сельскохозяйственной продукции, сырья и продовольствия;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28.11.2018 N 446-ФЗ &quot;О внесении изменений в статью 5 Федерального закона &quot;О развитии сельского хозяйства&quot; и Федеральный закон &quot;Об основах государственного регулирования торгов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28.11.2018 </w:t>
      </w:r>
      <w:proofErr w:type="spellStart"/>
      <w:r>
        <w:t>N</w:t>
      </w:r>
      <w:proofErr w:type="spellEnd"/>
      <w:r>
        <w:t xml:space="preserve"> 446-ФЗ)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5) развитие науки и инновационной деятельности в сфере агропромышленного комплекса;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6) устойчивое развитие сельских терри</w:t>
      </w:r>
      <w:r>
        <w:t>торий;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7) совершенствование системы подготовки и дополнительного профессионального образования кадров для сельского хозяйства;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58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</w:t>
      </w:r>
      <w:proofErr w:type="spellStart"/>
      <w:r>
        <w:t>N</w:t>
      </w:r>
      <w:proofErr w:type="spellEnd"/>
      <w:r>
        <w:t xml:space="preserve"> 185-ФЗ)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8) государственная поддержка в приоритетном порядке предоставляется российским юридическим лицам, гражданам Российской Федерации, осуществляющим на территории Российской Федерации отечественную селекцию сорто</w:t>
      </w:r>
      <w:r>
        <w:t>в и гибридов сельскохозяйственных растений;</w:t>
      </w:r>
    </w:p>
    <w:p w:rsidR="00F912F0" w:rsidRDefault="005E6477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59" w:tooltip="Федеральный закон от 04.08.2023 N 485-ФЗ &quot;О внесении изменений в Федеральный закон &quot;О семеноводстве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</w:t>
      </w:r>
      <w:proofErr w:type="spellStart"/>
      <w:r>
        <w:t>N</w:t>
      </w:r>
      <w:proofErr w:type="spellEnd"/>
      <w:r>
        <w:t xml:space="preserve"> 485-ФЗ)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9) развитие зернового комплекса Российской Федерации.</w:t>
      </w:r>
    </w:p>
    <w:p w:rsidR="00F912F0" w:rsidRDefault="005E6477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60" w:tooltip="Федеральный закон от 26.12.2024 N 49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</w:t>
      </w:r>
      <w:proofErr w:type="spellStart"/>
      <w:r>
        <w:t>N</w:t>
      </w:r>
      <w:proofErr w:type="spellEnd"/>
      <w:r>
        <w:t xml:space="preserve"> 499-ФЗ)</w:t>
      </w:r>
    </w:p>
    <w:p w:rsidR="005E6477" w:rsidRDefault="005E6477">
      <w:pPr>
        <w:pStyle w:val="ConsPlusNormal0"/>
        <w:jc w:val="both"/>
      </w:pPr>
    </w:p>
    <w:p w:rsidR="005E6477" w:rsidRDefault="005E6477">
      <w:pPr>
        <w:pStyle w:val="ConsPlusNormal0"/>
        <w:jc w:val="both"/>
      </w:pP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lastRenderedPageBreak/>
        <w:t>С</w:t>
      </w:r>
      <w:r>
        <w:t>татья 6. Меры по реализации государственной аграрной политики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Для реализации государственной аграрной политики могут применяться следующие меры: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>1) предоставление бюджетных средств сельскохозяйственным товаропроизводителям,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</w:t>
      </w:r>
      <w:r>
        <w:t xml:space="preserve">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44" w:tooltip="1. 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">
        <w:r>
          <w:rPr>
            <w:color w:val="0000FF"/>
          </w:rPr>
          <w:t>части 1 статьи 3</w:t>
        </w:r>
      </w:hyperlink>
      <w:r>
        <w:t xml:space="preserve"> настоящего Федерального зако</w:t>
      </w:r>
      <w:r>
        <w:t>на, организациям и индивидуальным предпринимателям, осуществляющим производство лекарственных средств для ветеринарного применения, кормовых и</w:t>
      </w:r>
      <w:proofErr w:type="gramEnd"/>
      <w:r>
        <w:t xml:space="preserve"> пищевых добавок, ферментных препаратов, в соответствии с законодательством Российской Федерации;</w:t>
      </w:r>
    </w:p>
    <w:p w:rsidR="00F912F0" w:rsidRDefault="005E6477">
      <w:pPr>
        <w:pStyle w:val="ConsPlusNormal0"/>
        <w:jc w:val="both"/>
      </w:pPr>
      <w:r>
        <w:t>(в ред. Федераль</w:t>
      </w:r>
      <w:r>
        <w:t xml:space="preserve">ных законов от 28.12.2017 </w:t>
      </w:r>
      <w:hyperlink r:id="rId61" w:tooltip="Федеральный закон от 28.12.2017 N 424-ФЗ &quot;О внесении изменений в статьи 5 и 6 Федерального закона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424-ФЗ</w:t>
        </w:r>
      </w:hyperlink>
      <w:r>
        <w:t xml:space="preserve">, от 08.08.2024 </w:t>
      </w:r>
      <w:hyperlink r:id="rId62" w:tooltip="Федеральный закон от 08.08.2024 N 320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320-ФЗ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применение особых налоговых режимов в отношении сельскохозяйственных товаропроизводителей;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осуществление закупки, хранения, переработки и поставок сельскохозяйственной продукц</w:t>
      </w:r>
      <w:r>
        <w:t>ии, сырья и продовольствия для государственных и муниципальных нужд;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4) регулирование рынка сельскохозяйственной продукции, сырья и продовольствия, в том числе </w:t>
      </w:r>
      <w:proofErr w:type="spellStart"/>
      <w:r>
        <w:t>таможенно-тарифное</w:t>
      </w:r>
      <w:proofErr w:type="spellEnd"/>
      <w:r>
        <w:t xml:space="preserve"> и нетарифное регулирование;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5) информационное обеспечение сельскохозяйственны</w:t>
      </w:r>
      <w:r>
        <w:t>х товаропроизводителей и других участников рынка сельскохозяйственной продукции, сырья и продовольствия, а также предоставление им консультационной помощи;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6) антимонопольное регулирование рынков сельскохозяйственной продукции, сырья и продовольствия;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7) у</w:t>
      </w:r>
      <w:r>
        <w:t>частие общественных организаций в формировании и реализации государственной аграрной политики;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8) проведение закупочных интервенций, товарных интервенций на рынке сельскохозяйственной продукции, сырья и продовольствия, а также залоговых операций;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9) другие</w:t>
      </w:r>
      <w:r>
        <w:t xml:space="preserve"> меры, предусмотренные законодательством Российской Федерации.</w:t>
      </w:r>
    </w:p>
    <w:p w:rsidR="00F912F0" w:rsidRDefault="00F912F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>С 01.03.2026 в наименование ст. 7 вносятся изменения (</w:t>
            </w:r>
            <w:hyperlink r:id="rId63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11.06.2022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Title0"/>
        <w:spacing w:before="300"/>
        <w:ind w:firstLine="540"/>
        <w:jc w:val="both"/>
        <w:outlineLvl w:val="0"/>
      </w:pPr>
      <w:bookmarkStart w:id="1" w:name="P117"/>
      <w:bookmarkEnd w:id="1"/>
      <w:r>
        <w:t>Статья 7. Основные направления государственной поддержки в сфере развития сельского хозяйства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bookmarkStart w:id="2" w:name="P119"/>
      <w:bookmarkEnd w:id="2"/>
      <w:r>
        <w:t>1. Государственная поддержка развития сельского хозяйства, устойчивого развития сельских территорий осуществляется по следующим основным направлениям:</w:t>
      </w:r>
    </w:p>
    <w:p w:rsidR="00F912F0" w:rsidRDefault="005E6477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64" w:tooltip="Федеральный закон от 29.12.2014 N 467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29.12.2014 </w:t>
      </w:r>
      <w:proofErr w:type="spellStart"/>
      <w:r>
        <w:t>N</w:t>
      </w:r>
      <w:proofErr w:type="spellEnd"/>
      <w:r>
        <w:t xml:space="preserve"> 467-ФЗ)</w:t>
      </w:r>
    </w:p>
    <w:p w:rsidR="00F912F0" w:rsidRDefault="005E6477">
      <w:pPr>
        <w:pStyle w:val="ConsPlusNormal0"/>
        <w:spacing w:before="240"/>
        <w:ind w:firstLine="540"/>
        <w:jc w:val="both"/>
      </w:pPr>
      <w:bookmarkStart w:id="3" w:name="P121"/>
      <w:bookmarkEnd w:id="3"/>
      <w:r>
        <w:t xml:space="preserve">1) обеспечение доступности кредитных ресурсов </w:t>
      </w:r>
      <w:proofErr w:type="gramStart"/>
      <w:r>
        <w:t>для</w:t>
      </w:r>
      <w:proofErr w:type="gramEnd"/>
      <w:r>
        <w:t>: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>а)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</w:t>
      </w:r>
      <w:r>
        <w:t xml:space="preserve">реработку сельскохозяйственной продукции и ее реализацию в соответствии с </w:t>
      </w:r>
      <w:hyperlink r:id="rId65" w:tooltip="Распоряжение Правительства РФ от 21.08.2019 N 1856-р (ред. от 22.03.2021) &lt;Об утверждении перечня продукции для целей части 1 статьи 7 Федерального закона от 29.12.2006 N 264-ФЗ &quot;О развитии сельского хозяйства&quot;&gt; {КонсультантПлюс}">
        <w:r>
          <w:rPr>
            <w:color w:val="0000FF"/>
          </w:rPr>
          <w:t>перечнем</w:t>
        </w:r>
      </w:hyperlink>
      <w:r>
        <w:t>, утверждаемым Правительством Российской Федерации, при условии, что доля доход</w:t>
      </w:r>
      <w:r>
        <w:t xml:space="preserve">а от реализации этой продукции в общем доходе от реализации товаров (работ, услуг) указанных организаций и индивидуальных предпринимателей составляет не менее чем семьдесят процентов </w:t>
      </w:r>
      <w:r>
        <w:lastRenderedPageBreak/>
        <w:t>за календарный год;</w:t>
      </w:r>
      <w:proofErr w:type="gramEnd"/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>б) организаций и индивидуальных предпринимателей, реа</w:t>
      </w:r>
      <w:r>
        <w:t>лизующих инвестиционные проекты по производству и (или) первичной и (или) последующей (промышленной) переработке сельскохозяйственной продукции и ее реализации в соответствии с перечнем, утверждаемым Правительством Российской Федерации, при условии подтвер</w:t>
      </w:r>
      <w:r>
        <w:t>ждения по истечении трех лет с даты заключения договора о предоставлении инвестиционного кредита, но не позднее даты окончания срока такого кредита доли дохода от реализации указанной продукции</w:t>
      </w:r>
      <w:proofErr w:type="gramEnd"/>
      <w:r>
        <w:t xml:space="preserve"> в общем доходе от реализации товаров (работ, услуг) в размере </w:t>
      </w:r>
      <w:r>
        <w:t>не менее чем семьдесят процентов за календарный год (далее - организации и индивидуальные предприниматели, реализующие инвестиционные проекты);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в) организаций и индивидуальных предпринимателей, соответствующих требованиям, устанавливаемым Правительством Российской Федерации в целях реализации федеральных проектов, входящих в состав национальных проектов (программ) по направлениям, определенным пра</w:t>
      </w:r>
      <w:r>
        <w:t>вовым актом Президента Российской Федерации;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spellStart"/>
      <w:r>
        <w:t>в.1</w:t>
      </w:r>
      <w:proofErr w:type="spellEnd"/>
      <w:r>
        <w:t>) организаций и индивидуальных предпринимателей, осуществляющих производство лекарственных сре</w:t>
      </w:r>
      <w:proofErr w:type="gramStart"/>
      <w:r>
        <w:t>дств дл</w:t>
      </w:r>
      <w:proofErr w:type="gramEnd"/>
      <w:r>
        <w:t>я ветеринарного применения, кормовых и пищевых добавок, ферментных препаратов;</w:t>
      </w:r>
    </w:p>
    <w:p w:rsidR="00F912F0" w:rsidRDefault="005E6477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в.1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</w:t>
      </w:r>
      <w:r>
        <w:t xml:space="preserve">м </w:t>
      </w:r>
      <w:hyperlink r:id="rId66" w:tooltip="Федеральный закон от 08.08.2024 N 32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320-ФЗ)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г) иных организаций, указанных в </w:t>
      </w:r>
      <w:hyperlink w:anchor="P242" w:tooltip="2. Государственная поддержка в сфере сельского хозяйства может оказываться следующим агроагрегаторам:">
        <w:r>
          <w:rPr>
            <w:color w:val="0000FF"/>
          </w:rPr>
          <w:t>части 2 статьи 14.1</w:t>
        </w:r>
      </w:hyperlink>
      <w:r>
        <w:t xml:space="preserve"> настоящего Федерального закона;</w:t>
      </w:r>
    </w:p>
    <w:p w:rsidR="00F912F0" w:rsidRDefault="005E6477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r>
        <w:t xml:space="preserve">"г" введен Федеральным </w:t>
      </w:r>
      <w:hyperlink r:id="rId67" w:tooltip="Федеральный закон от 08.08.2024 N 297-ФЗ &quot;О внесении изменений в Федеральный закон &quot;О развитии сельского хозяйства&quot; и статью 2 Федерального закона &quot;О внесении изменения в статью 7 Федерального закона &quot;Об органической продукции и о внесении изменений в отдельны">
        <w:r>
          <w:rPr>
            <w:color w:val="0000FF"/>
          </w:rPr>
          <w:t>законом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297-ФЗ)</w:t>
      </w:r>
    </w:p>
    <w:p w:rsidR="00F912F0" w:rsidRDefault="005E6477">
      <w:pPr>
        <w:pStyle w:val="ConsPlusNormal0"/>
        <w:jc w:val="both"/>
      </w:pPr>
      <w:r>
        <w:t xml:space="preserve">(п. 1 в ред. Федерального </w:t>
      </w:r>
      <w:hyperlink r:id="rId68" w:tooltip="Федеральный закон от 15.10.2020 N 33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15.10.2020 </w:t>
      </w:r>
      <w:proofErr w:type="spellStart"/>
      <w:r>
        <w:t>N</w:t>
      </w:r>
      <w:proofErr w:type="spellEnd"/>
      <w:r>
        <w:t xml:space="preserve"> 330-ФЗ)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развитие сис</w:t>
      </w:r>
      <w:r>
        <w:t>темы страхования рисков в сельском хозяйстве;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развитие племенного животноводства;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4) развитие элитного семеноводства;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5) обеспечение производства продукции животноводства;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6) обеспечение закладки многолетних насаждений и уход за ними;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7) обеспечение обн</w:t>
      </w:r>
      <w:r>
        <w:t>овления основных средств сельскохозяйственных товаропроизводителей;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8) обеспечение мероприятий по повышению плодородия почв;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9) обеспечение устойчивого развития сельских территорий, в том числе строительство и содержание в надлежащем порядке связывающих на</w:t>
      </w:r>
      <w:r>
        <w:t>селенные пункты автомобильных дорог;</w:t>
      </w:r>
    </w:p>
    <w:p w:rsidR="00F912F0" w:rsidRDefault="005E6477">
      <w:pPr>
        <w:pStyle w:val="ConsPlusNormal0"/>
        <w:spacing w:before="240"/>
        <w:ind w:firstLine="540"/>
        <w:jc w:val="both"/>
      </w:pPr>
      <w:bookmarkStart w:id="4" w:name="P138"/>
      <w:bookmarkEnd w:id="4"/>
      <w:r>
        <w:t>10) предоставление консультационной помощи сельскохозяйственным товаропроизводителям и другим участникам рынка сельскохозяйственной продукции, сырья и продовольствия, подготовка и переподготовка специалистов для сельско</w:t>
      </w:r>
      <w:r>
        <w:t>го хозяйства;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15.10.2020 N 33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15.10.2020 </w:t>
      </w:r>
      <w:proofErr w:type="spellStart"/>
      <w:r>
        <w:t>N</w:t>
      </w:r>
      <w:proofErr w:type="spellEnd"/>
      <w:r>
        <w:t xml:space="preserve"> 330-ФЗ)</w:t>
      </w:r>
    </w:p>
    <w:p w:rsidR="00F912F0" w:rsidRDefault="005E6477">
      <w:pPr>
        <w:pStyle w:val="ConsPlusNormal0"/>
        <w:spacing w:before="240"/>
        <w:ind w:firstLine="540"/>
        <w:jc w:val="both"/>
      </w:pPr>
      <w:bookmarkStart w:id="5" w:name="P140"/>
      <w:bookmarkEnd w:id="5"/>
      <w:r>
        <w:t>11) информационное обеспечение при реализации государственной аграрной политики;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12) поддержка сельскохозяйственных товаропроизводителей, осуществляющих производство сельскохозяйственной про</w:t>
      </w:r>
      <w:r>
        <w:t xml:space="preserve">дукции на неблагоприятных для такого производства территориях. </w:t>
      </w:r>
      <w:proofErr w:type="gramStart"/>
      <w:r>
        <w:t xml:space="preserve">Неблагоприятными для производства сельскохозяйственной продукции территориями в целях настоящего Федерального закона признаются </w:t>
      </w:r>
      <w:hyperlink r:id="rId70" w:tooltip="Распоряжение Правительства РФ от 26.01.2017 N 104-р (ред. от 12.10.2023) &lt;Об утверждении перечня субъектов Российской Федерации, территории которых относятся к неблагоприятным для производства сельскохозяйственной продукции территориям&gt; {КонсультантПлюс}">
        <w:r>
          <w:rPr>
            <w:color w:val="0000FF"/>
          </w:rPr>
          <w:t>территория субъекта</w:t>
        </w:r>
      </w:hyperlink>
      <w:r>
        <w:t xml:space="preserve"> Российской Федерации или территории субъектов Российской Федерации, на которых вследствие природно-климатических условий, состояния почвы, а также социально-экономических факторов уро</w:t>
      </w:r>
      <w:r>
        <w:t xml:space="preserve">вень доходов сельскохозяйственных товаропроизводителей ниже, чем в среднем по сельскому хозяйству, но производство сельскохозяйственной продукции должно осуществляться для обеспечения </w:t>
      </w:r>
      <w:r>
        <w:lastRenderedPageBreak/>
        <w:t xml:space="preserve">занятости сельского населения, повышения уровня его доходов, сохранения </w:t>
      </w:r>
      <w:r>
        <w:t>местных</w:t>
      </w:r>
      <w:proofErr w:type="gramEnd"/>
      <w:r>
        <w:t xml:space="preserve"> традиций. </w:t>
      </w:r>
      <w:hyperlink r:id="rId71" w:tooltip="Постановление Правительства РФ от 27.01.2015 N 51 (ред. от 01.10.2018) &quot;Об утверждении Правил отнесения территорий к неблагоприятным для производства сельскохозяйственной продукции территориям&quot; {КонсультантПлюс}">
        <w:r>
          <w:rPr>
            <w:color w:val="0000FF"/>
          </w:rPr>
          <w:t>Порядок</w:t>
        </w:r>
      </w:hyperlink>
      <w:r>
        <w:t xml:space="preserve">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Федерации;</w:t>
      </w:r>
    </w:p>
    <w:p w:rsidR="00F912F0" w:rsidRDefault="005E6477">
      <w:pPr>
        <w:pStyle w:val="ConsPlusNormal0"/>
        <w:jc w:val="both"/>
      </w:pPr>
      <w:r>
        <w:t xml:space="preserve">(п. 12 </w:t>
      </w:r>
      <w:proofErr w:type="gramStart"/>
      <w:r>
        <w:t>вве</w:t>
      </w:r>
      <w:r>
        <w:t>ден</w:t>
      </w:r>
      <w:proofErr w:type="gramEnd"/>
      <w:r>
        <w:t xml:space="preserve"> Федеральным </w:t>
      </w:r>
      <w:hyperlink r:id="rId72" w:tooltip="Федеральный закон от 23.07.2013 N 236-ФЗ &quot;О внесении изменения в статью 7 Федерального закона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23.07.2013 </w:t>
      </w:r>
      <w:proofErr w:type="spellStart"/>
      <w:r>
        <w:t>N</w:t>
      </w:r>
      <w:proofErr w:type="spellEnd"/>
      <w:r>
        <w:t xml:space="preserve"> 236-ФЗ)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13) развитие органического сельского хозяйства и поддержка производителей органической продукции;</w:t>
      </w:r>
    </w:p>
    <w:p w:rsidR="00F912F0" w:rsidRDefault="005E6477">
      <w:pPr>
        <w:pStyle w:val="ConsPlusNormal0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Федеральным </w:t>
      </w:r>
      <w:hyperlink r:id="rId73" w:tooltip="Федеральный закон от 03.08.2018 N 280-ФЗ (ред. от 31.07.2025) &quot;Об органической продукции и о внесении изменений в отдельные законодательные акты Российской Федерации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от 03.08.2018 </w:t>
      </w:r>
      <w:proofErr w:type="spellStart"/>
      <w:r>
        <w:t>N</w:t>
      </w:r>
      <w:proofErr w:type="spellEnd"/>
      <w:r>
        <w:t xml:space="preserve"> 280-ФЗ)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14) поддержка сельскохозяйственных товаропроизводителей, осуществляющих производство сельскохозяйственной продукции и продовольствия с улучшенными характеристиками;</w:t>
      </w:r>
    </w:p>
    <w:p w:rsidR="00F912F0" w:rsidRDefault="005E6477">
      <w:pPr>
        <w:pStyle w:val="ConsPlusNormal0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74" w:tooltip="Федеральный закон от 11.06.2021 N 175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1</w:t>
      </w:r>
      <w:r>
        <w:t xml:space="preserve">1.06.2021 </w:t>
      </w:r>
      <w:proofErr w:type="spellStart"/>
      <w:r>
        <w:t>N</w:t>
      </w:r>
      <w:proofErr w:type="spellEnd"/>
      <w:r>
        <w:t xml:space="preserve"> 175-ФЗ)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15) поддержка и развитие сельского туризма;</w:t>
      </w:r>
    </w:p>
    <w:p w:rsidR="00F912F0" w:rsidRDefault="005E6477">
      <w:pPr>
        <w:pStyle w:val="ConsPlusNormal0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Федеральным </w:t>
      </w:r>
      <w:hyperlink r:id="rId75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318-ФЗ)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>16) поддержка развития инфраструктуры рын</w:t>
      </w:r>
      <w:r>
        <w:t>ка сельскохозяйственной продукции, сырья и продовольствия (в том числе органической продукции, сельскохозяйственной продукции и продовольствия с улучшенными характеристиками, продукции первичной и последующей (промышленной) переработки сельскохозяйственной</w:t>
      </w:r>
      <w:r>
        <w:t xml:space="preserve"> продукции в соответствии с перечнем, указанным в </w:t>
      </w:r>
      <w:hyperlink w:anchor="P44" w:tooltip="1. 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">
        <w:r>
          <w:rPr>
            <w:color w:val="0000FF"/>
          </w:rPr>
          <w:t>части 1 статьи 3</w:t>
        </w:r>
      </w:hyperlink>
      <w:r>
        <w:t xml:space="preserve"> настоящего Федерального закона), произведенных на животноводческих фермах или других объектах, принадлежащих сельскохозяйственным товаропроизводителям, отн</w:t>
      </w:r>
      <w:r>
        <w:t xml:space="preserve">есенным в соответствии с Федеральным </w:t>
      </w:r>
      <w:hyperlink r:id="rId76" w:tooltip="Федеральный закон от 24.07.2007 N 209-ФЗ (ред. от 31.07.2025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proofErr w:type="gramEnd"/>
      <w:r>
        <w:t xml:space="preserve"> 24 июля 2007 года </w:t>
      </w:r>
      <w:proofErr w:type="spellStart"/>
      <w:r>
        <w:t>N</w:t>
      </w:r>
      <w:proofErr w:type="spellEnd"/>
      <w:r>
        <w:t xml:space="preserve"> 209-ФЗ "О развитии малого и среднего предпринимательства в Российской Федерации" к субъектам малого предпринимательства, включая крестьянские (фермерские) хозяйства, сельскохозяйственные пот</w:t>
      </w:r>
      <w:r>
        <w:t>ребительские кооперативы, индивидуальных предпринимателей, осуществляющих производство сельскохозяйственной продукции, а также гражданам, ведущим личное подсобное хозяйство (далее соответственно - фермерская продукция, инфраструктура рынка фермерской проду</w:t>
      </w:r>
      <w:r>
        <w:t>кции).</w:t>
      </w:r>
    </w:p>
    <w:p w:rsidR="00F912F0" w:rsidRDefault="005E6477">
      <w:pPr>
        <w:pStyle w:val="ConsPlusNormal0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77" w:tooltip="Федеральный закон от 08.08.2024 N 297-ФЗ &quot;О внесении изменений в Федеральный закон &quot;О развитии сельского хозяйства&quot; и статью 2 Федерального закона &quot;О внесении изменения в статью 7 Федерального закона &quot;Об органической продукции и о внесении изменений в отдельны">
        <w:r>
          <w:rPr>
            <w:color w:val="0000FF"/>
          </w:rPr>
          <w:t>законом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297-ФЗ)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17) поддержка организаций и индивидуальных предпринимателей, осуществляющих производство лекарственных сре</w:t>
      </w:r>
      <w:proofErr w:type="gramStart"/>
      <w:r>
        <w:t>дств дл</w:t>
      </w:r>
      <w:proofErr w:type="gramEnd"/>
      <w:r>
        <w:t>я ветеринарного применения, кормовых и пищевых добавок, ферментных препаратов.</w:t>
      </w:r>
    </w:p>
    <w:p w:rsidR="00F912F0" w:rsidRDefault="005E6477">
      <w:pPr>
        <w:pStyle w:val="ConsPlusNormal0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Федеральным </w:t>
      </w:r>
      <w:hyperlink r:id="rId78" w:tooltip="Федеральный закон от 08.08.2024 N 32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320-ФЗ)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Фин</w:t>
      </w:r>
      <w:r>
        <w:t xml:space="preserve">ансовое обеспечение мероприятий, указанных в </w:t>
      </w:r>
      <w:hyperlink w:anchor="P119" w:tooltip="1. Государственная поддержка развития сельского хозяйства, устойчивого развития сельских территорий осуществляется по следующим основным направлениям:">
        <w:r>
          <w:rPr>
            <w:color w:val="0000FF"/>
          </w:rPr>
          <w:t>части 1</w:t>
        </w:r>
      </w:hyperlink>
      <w:r>
        <w:t xml:space="preserve"> настоящей статьи, осущ</w:t>
      </w:r>
      <w:r>
        <w:t>ествляется в соответствии с бюджетным законодательством Российской Федерации.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79" w:tooltip="Федеральный закон от 15.10.2020 N 33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15.10.2020 </w:t>
      </w:r>
      <w:proofErr w:type="spellStart"/>
      <w:r>
        <w:t>N</w:t>
      </w:r>
      <w:proofErr w:type="spellEnd"/>
      <w:r>
        <w:t xml:space="preserve"> 330-ФЗ)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В качестве критерия отбора субъектов Российской Федерации для предоставления межбюджетных трансфертов из федерально</w:t>
      </w:r>
      <w:r>
        <w:t>го бюджета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(за исключением граждан, ведущих личное подсобное хоз</w:t>
      </w:r>
      <w:r>
        <w:t xml:space="preserve">яйство, и сельскохозяйственных потребительских кооперативов) договоров сельскохозяйственного страхования, отвечающих требованиям федерального </w:t>
      </w:r>
      <w:hyperlink r:id="rId80" w:tooltip="Федеральный закон от 25.07.2011 N 260-ФЗ (ред. от 28.12.2024) &quot;О государственной поддержке в сфере сельскохозяйственного страхования и 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 государствен</w:t>
      </w:r>
      <w:r>
        <w:t>ной поддержке в сфере сельскохозяйственного страхования.</w:t>
      </w:r>
      <w:proofErr w:type="gramEnd"/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25.07.2011 </w:t>
      </w:r>
      <w:hyperlink r:id="rId81" w:tooltip="Федеральный закон от 25.07.2011 N 260-ФЗ (ред. от 28.12.2024) &quot;О государственной поддержке в сфере сельскохозяйственного страхования и 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260-ФЗ</w:t>
        </w:r>
      </w:hyperlink>
      <w:r>
        <w:t xml:space="preserve">, от 15.10.2020 </w:t>
      </w:r>
      <w:hyperlink r:id="rId82" w:tooltip="Федеральный закон от 15.10.2020 N 330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</w:t>
        </w:r>
        <w:r>
          <w:rPr>
            <w:color w:val="0000FF"/>
          </w:rPr>
          <w:t>330-ФЗ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4. Средства федерального бюджета имеют целевое назначение и не могут быть израсходованы на другие цели.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01.03.2026 ст. 7 дополняется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>. 5 (</w:t>
            </w:r>
            <w:hyperlink r:id="rId83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11.06.2022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 xml:space="preserve">Статья 8. Государственная программа развития сельского хозяйства и </w:t>
      </w:r>
      <w:r>
        <w:lastRenderedPageBreak/>
        <w:t>регулирования рынков сельскохозяйственной продукции, сырья и продовольствия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Государственная программа развития сельского хозяйства и регулирования рынков сельскохозяйственной продукции,</w:t>
      </w:r>
      <w:r>
        <w:t xml:space="preserve"> сырья и продовольствия (далее - государственная программа) является документом, определяющим цели и основные направления развития сельского хозяйства и регулирования указанных рынков на среднесрочный период, финансовое обеспечение и механизмы реализации п</w:t>
      </w:r>
      <w:r>
        <w:t>редусматриваемых мероприятий.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2. Государственная </w:t>
      </w:r>
      <w:hyperlink r:id="rId84" w:tooltip="Постановление Правительства РФ от 14.07.2012 N 717 (ред. от 01.08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программа</w:t>
        </w:r>
      </w:hyperlink>
      <w:r>
        <w:t xml:space="preserve"> утверждается Правительством Российской Федерации на определенный им период не позднее 15 июля года, предш</w:t>
      </w:r>
      <w:r>
        <w:t>ествующего первому году ее действия,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комплекса. Государственная програм</w:t>
      </w:r>
      <w:r>
        <w:t>ма разрабатывается по согласованию с другими заинтересованными федеральными органами исполнительной власти.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03.12.2008 </w:t>
      </w:r>
      <w:hyperlink r:id="rId85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</w:t>
        </w:r>
        <w:r>
          <w:rPr>
            <w:color w:val="0000FF"/>
          </w:rPr>
          <w:t>50-ФЗ</w:t>
        </w:r>
      </w:hyperlink>
      <w:r>
        <w:t xml:space="preserve">, от 28.02.2012 </w:t>
      </w:r>
      <w:hyperlink r:id="rId86" w:tooltip="Федеральный закон от 28.02.2012 N 6-ФЗ &quot;О внесении изменений в статью 8 Федерального закона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6-ФЗ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Основные показатели проекта государственной </w:t>
      </w:r>
      <w:hyperlink r:id="rId87" w:tooltip="Постановление Правительства РФ от 14.07.2007 N 446 (ред. от 23.04.2012) &quot;О Государственной программе развития сельского хозяйства и регулирования рынков сельскохозяйственной продукции, сырья и продовольствия на 2008 - 2012 годы&quot; {КонсультантПлюс}">
        <w:r>
          <w:rPr>
            <w:color w:val="0000FF"/>
          </w:rPr>
          <w:t>программы</w:t>
        </w:r>
      </w:hyperlink>
      <w:r>
        <w:t xml:space="preserve"> на 2008 - 2012 годы рассматриваются комиссией, в </w:t>
      </w:r>
      <w:r>
        <w:t xml:space="preserve">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Федерации, и направляются в Правительство Российской Федерации для их рассмотрения и утверждения до внесения </w:t>
      </w:r>
      <w:r>
        <w:t>проекта федерального закона о федеральном бюджете на очередной финансовый год в Государственную Думу Федерального Собрания Российской Федерации</w:t>
      </w:r>
      <w:proofErr w:type="gramEnd"/>
      <w:r>
        <w:t>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4. Государственная программа содержит основные показатели и прогноз развития сельского хозяйства, цели, задачи, показатели результативности и расходные обязательства, в том числе распределение финансовых средств на цели и задачи на предстоящий период по го</w:t>
      </w:r>
      <w:r>
        <w:t>дам.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не позднее 1 декабря года, предшествующего первому финансовому году дейс</w:t>
      </w:r>
      <w:r>
        <w:t>твия государственной программы, организует доведение до федеральных органов исполнительной власти и исполнительных органов субъектов Российской Федерации информации об участии юридических и физических лиц в ее реализации, о перечне и формах соответствующих</w:t>
      </w:r>
      <w:r>
        <w:t xml:space="preserve"> документов.</w:t>
      </w:r>
      <w:proofErr w:type="gramEnd"/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03.12.2008 </w:t>
      </w:r>
      <w:hyperlink r:id="rId88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250-ФЗ</w:t>
        </w:r>
      </w:hyperlink>
      <w:r>
        <w:t xml:space="preserve">, от 07.07.2025 </w:t>
      </w:r>
      <w:hyperlink r:id="rId89" w:tooltip="Федеральный закон от 07.07.2025 N 213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213-ФЗ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>Федеральный орган исполнительной власти, осуществляющий функц</w:t>
      </w:r>
      <w:r>
        <w:t>ии по выработке государственной политики и нормативно-правовому регулированию в сфере агропромышленного комплекса, по согласованию с другими заинтересованными федеральными органами исполнительной власти до 1 марта последнего года реализации государственной</w:t>
      </w:r>
      <w:r>
        <w:t xml:space="preserve">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период.</w:t>
      </w:r>
      <w:proofErr w:type="gramEnd"/>
    </w:p>
    <w:p w:rsidR="00F912F0" w:rsidRDefault="005E6477">
      <w:pPr>
        <w:pStyle w:val="ConsPlusNormal0"/>
        <w:jc w:val="both"/>
      </w:pPr>
      <w:r>
        <w:t xml:space="preserve">(в ред. Федеральных законов от 03.12.2008 </w:t>
      </w:r>
      <w:hyperlink r:id="rId90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250-ФЗ</w:t>
        </w:r>
      </w:hyperlink>
      <w:r>
        <w:t xml:space="preserve">, от 28.02.2012 </w:t>
      </w:r>
      <w:hyperlink r:id="rId91" w:tooltip="Федеральный закон от 28.02.2012 N 6-ФЗ &quot;О внесении изменений в статью 8 Федерального закона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6-ФЗ</w:t>
        </w:r>
      </w:hyperlink>
      <w:r>
        <w:t>)</w:t>
      </w:r>
    </w:p>
    <w:p w:rsidR="00F912F0" w:rsidRDefault="00F912F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>До начала эксплуатации информационной системы цифровых сервисов, мероприятия, реализуемые в соответствии со ст. 17.1 с использованием ук</w:t>
            </w:r>
            <w:r>
              <w:rPr>
                <w:color w:val="392C69"/>
              </w:rPr>
              <w:t xml:space="preserve">азанной системы, не осуществляются, кроме случаев, указанных в </w:t>
            </w:r>
            <w:hyperlink r:id="rId92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proofErr w:type="gramStart"/>
              <w:r>
                <w:rPr>
                  <w:color w:val="0000FF"/>
                </w:rPr>
                <w:t>ч</w:t>
              </w:r>
              <w:proofErr w:type="gramEnd"/>
              <w:r>
                <w:rPr>
                  <w:color w:val="0000FF"/>
                </w:rPr>
                <w:t>. 3 ст. 2</w:t>
              </w:r>
            </w:hyperlink>
            <w:r>
              <w:rPr>
                <w:color w:val="392C69"/>
              </w:rPr>
              <w:t xml:space="preserve"> ФЗ от 11.06.2022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169-ФЗ (в ред. от 08.08.2024).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Title0"/>
        <w:spacing w:before="300"/>
        <w:ind w:firstLine="540"/>
        <w:jc w:val="both"/>
        <w:outlineLvl w:val="0"/>
      </w:pPr>
      <w:r>
        <w:t>Статья 9. Реализация государственной программы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Реализация государственной программы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 уполномоченными испол</w:t>
      </w:r>
      <w:r>
        <w:t xml:space="preserve">нительными органами субъектов Российской Федерации посредством </w:t>
      </w:r>
      <w:r>
        <w:lastRenderedPageBreak/>
        <w:t>осуществления целевых программ, иных мероприятий в области развития сельского хозяйства и регулирования рынков сельскохозяйственной продукции, сырья и продовольствия.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</w:t>
      </w:r>
      <w:r>
        <w:t xml:space="preserve">в от 03.12.2008 </w:t>
      </w:r>
      <w:hyperlink r:id="rId93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250-ФЗ</w:t>
        </w:r>
      </w:hyperlink>
      <w:r>
        <w:t xml:space="preserve">, от 07.07.2025 </w:t>
      </w:r>
      <w:hyperlink r:id="rId94" w:tooltip="Федеральный закон от 07.07.2025 N 213-ФЗ &quot;О внесении изменений в Федеральный закон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213-ФЗ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Федеральные и отраслевые целевые программы формируются и реализуются в соответствии с законодательст</w:t>
      </w:r>
      <w:r>
        <w:t>вом Российской Федерации.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10. Национальный доклад о ходе и результатах реализации государственной программы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 xml:space="preserve">(в ред. Федерального </w:t>
      </w:r>
      <w:hyperlink r:id="rId95" w:tooltip="Федеральный закон от 25.12.2018 N 491-ФЗ &quot;О внесении изменения в статью 10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25.12.2018 </w:t>
      </w:r>
      <w:proofErr w:type="spellStart"/>
      <w:r>
        <w:t>N</w:t>
      </w:r>
      <w:proofErr w:type="spellEnd"/>
      <w:r>
        <w:t xml:space="preserve"> 491-ФЗ)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Национальный доклад о ходе и результатах реализации государственной программы (далее - национальный доклад) ежегодно подготавливается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агропромышленного комплекса, и до 15 июля утверждается Правительством Российской Федерации.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Утвержденный Правительством Российской Федерации национальный доклад направляется в Федер</w:t>
      </w:r>
      <w:r>
        <w:t>альное Собрание Российской Федерации и подлежит опубликованию в средствах массовой информации.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</w:t>
      </w:r>
      <w:r>
        <w:t>альном докладе.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3. Национальный доклад содержит: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1) итоги реализации государственной программы за прошедший год в целом и в отношении отдельных мероприятий, в случае ее завершения - за весь период ее реализации;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>2) основные показатели развития сельского хо</w:t>
      </w:r>
      <w:r>
        <w:t>зяйства в соответствии с целями и задачами, определяемыми государственной программой (индексы валовой продукции сельского хозяйства и пищевой промышленности, инвестиций в сельское хозяйство, доходов граждан, проживающих в сельских поселениях, показатели по</w:t>
      </w:r>
      <w:r>
        <w:t>требления основных продуктов питания на одного человека в год, сальдо поступлений от внешней торговли продовольственными товарами, показатели доли российских продуктов питания на потребительском рынке, рентабельность сельскохозяйственного</w:t>
      </w:r>
      <w:proofErr w:type="gramEnd"/>
      <w:r>
        <w:t xml:space="preserve"> производства, инд</w:t>
      </w:r>
      <w:r>
        <w:t>ексы технической оснащенности сельскохозяйственных организаций, показатели паритета цен, индекс роста объема услуг в социальной сфере для граждан, проживающих в сельских поселениях), и другие показатели, а также информацию о выполнении показателей результа</w:t>
      </w:r>
      <w:r>
        <w:t>тивности реализации основных мероприятий, подпрограмм государственной программы и их финансирования;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прогноз развития сельского хозяйства на предстоящий год и при необходимости предложения о корректировке государственной программы.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4. Для оценки результ</w:t>
      </w:r>
      <w:r>
        <w:t>атов реализации подпрограмм государственной программы создается экспертная комиссия, в состав которой входят независимые эксперты, представители союзов (ассоциаций) сельскохозяйственных товаропроизводителей и других некоммерческих организаций, представител</w:t>
      </w:r>
      <w:r>
        <w:t>и федеральных органов исполнительной власти, представители органов государственной власти субъектов Российской Федерации. Число государственных служащих в составе экспертной комиссии должно быть не более чем одна треть общей численности членов комиссии.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5.</w:t>
      </w:r>
      <w:r>
        <w:t xml:space="preserve"> Положение об экспертной комиссии, о ее работе и финансировании, а также ее состав утверждается в порядке, определяемом уполномоченным Правительством Российской Федерации федеральным органом исполнительной власти.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6. Экспертная комиссия составляет заключен</w:t>
      </w:r>
      <w:r>
        <w:t xml:space="preserve">ие, содержащее оценку результатов реализации и эффективности каждой из подпрограмм государственной программы, степени достижения целей </w:t>
      </w:r>
      <w:r>
        <w:lastRenderedPageBreak/>
        <w:t>государственной аграрной политики, а также рекомендации об изменении таких подпрограмм.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7. Заключение экспертной комиссии</w:t>
      </w:r>
      <w:r>
        <w:t xml:space="preserve"> направляется в органы государственной власти Российской Федерации, и оно подлежит опубликованию в средствах массовой информации.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11. Государственная поддержка кредитования в сфере развития сельского хозяйства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 xml:space="preserve">(в ред. Федерального </w:t>
      </w:r>
      <w:hyperlink r:id="rId96" w:tooltip="Федеральный закон от 29.12.2014 N 467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29.12.</w:t>
      </w:r>
      <w:r>
        <w:t xml:space="preserve">2014 </w:t>
      </w:r>
      <w:proofErr w:type="spellStart"/>
      <w:r>
        <w:t>N</w:t>
      </w:r>
      <w:proofErr w:type="spellEnd"/>
      <w:r>
        <w:t xml:space="preserve"> 467-ФЗ)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В целях реализации настоящего Федерального закона обеспечивается государственная поддержка формирования и развития системы кредитования в сфере развития сельского хозяйства. Межбюджетные трансферты из федерального бюджета бюджетам субъек</w:t>
      </w:r>
      <w:r>
        <w:t>тов Российской Федерации на возмещение части затрат на уплату процентов по кредитам (займам) предоставляются на весь срок использования инвестиционных кредитов, полученных в российских кредитных организациях и государственной корпорации развития "</w:t>
      </w:r>
      <w:proofErr w:type="spellStart"/>
      <w:r>
        <w:t>ВЭБ</w:t>
      </w:r>
      <w:proofErr w:type="gramStart"/>
      <w:r>
        <w:t>.Р</w:t>
      </w:r>
      <w:proofErr w:type="gramEnd"/>
      <w:r>
        <w:t>Ф</w:t>
      </w:r>
      <w:proofErr w:type="spellEnd"/>
      <w:r>
        <w:t xml:space="preserve">", </w:t>
      </w:r>
      <w:r>
        <w:t>и займов, полученных в сельскохозяйственных кредитных потребительских кооперативах, в порядке, установленном Правительством Российской Федерации. Субсидии из федерального бюджета российским кредитным организациям, международным финансовым организациям и го</w:t>
      </w:r>
      <w:r>
        <w:t>сударственной корпорации развития "</w:t>
      </w:r>
      <w:proofErr w:type="spellStart"/>
      <w:r>
        <w:t>ВЭБ</w:t>
      </w:r>
      <w:proofErr w:type="gramStart"/>
      <w:r>
        <w:t>.Р</w:t>
      </w:r>
      <w:proofErr w:type="gramEnd"/>
      <w:r>
        <w:t>Ф</w:t>
      </w:r>
      <w:proofErr w:type="spellEnd"/>
      <w:r>
        <w:t>" предоставляются в соответствии с бюджетным законодательством Российской Федерации.</w:t>
      </w:r>
    </w:p>
    <w:p w:rsidR="00F912F0" w:rsidRDefault="005E6477">
      <w:pPr>
        <w:pStyle w:val="ConsPlusNormal0"/>
        <w:jc w:val="both"/>
      </w:pPr>
      <w:r>
        <w:t xml:space="preserve">(часть 1 в ред. Федерального </w:t>
      </w:r>
      <w:hyperlink r:id="rId97" w:tooltip="Федеральный закон от 15.10.2020 N 33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15.10.2020 </w:t>
      </w:r>
      <w:proofErr w:type="spellStart"/>
      <w:r>
        <w:t>N</w:t>
      </w:r>
      <w:proofErr w:type="spellEnd"/>
      <w:r>
        <w:t xml:space="preserve"> 330-ФЗ)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В целях реализации настоящего Федерального закона государством такж</w:t>
      </w:r>
      <w:r>
        <w:t>е может оказываться государственная поддержка формирования и развития системы кредитования в сфере развития сельского хозяйства: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>1) сельскохозяйственных товаропроизводителей, а также организаций и индивидуальных предпринимателей, осуществляющих первичную и</w:t>
      </w:r>
      <w:r>
        <w:t xml:space="preserve"> (или) последующую (промышленную) переработку сельскохозяйственной продукции и ее реализацию в соответствии с перечнем, утверждаемым Правительством Российской Федерации, при условии, что доля дохода от реализации этой продукции в общем доходе от реализации</w:t>
      </w:r>
      <w:r>
        <w:t xml:space="preserve"> товаров (работ, услуг) указанных организаций и индивидуальных предпринимателей составляет не менее чем семьдесят процентов за календарный год</w:t>
      </w:r>
      <w:proofErr w:type="gramEnd"/>
      <w:r>
        <w:t>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организаций и индивидуальных предпринимателей, реализующих инвестиционные проекты;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организаций и индивидуа</w:t>
      </w:r>
      <w:r>
        <w:t>льных предпринимателей, соответствующих требованиям, устанавливаемым Правительством Российской Федерации в целях реализации федеральных проектов, входящих в состав национальных проектов (программ) по направлениям, определенным правовым актом Президента Рос</w:t>
      </w:r>
      <w:r>
        <w:t>сийской Федерации;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4) организаций и индивидуальных предпринимателей, осуществляющих производство лекарственных сре</w:t>
      </w:r>
      <w:proofErr w:type="gramStart"/>
      <w:r>
        <w:t>дств дл</w:t>
      </w:r>
      <w:proofErr w:type="gramEnd"/>
      <w:r>
        <w:t>я ветеринарного применения, кормовых и пищевых добавок, ферментных препаратов.</w:t>
      </w:r>
    </w:p>
    <w:p w:rsidR="00F912F0" w:rsidRDefault="005E6477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98" w:tooltip="Федеральный закон от 08.08.2024 N 32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320-ФЗ)</w:t>
      </w:r>
    </w:p>
    <w:p w:rsidR="00F912F0" w:rsidRDefault="005E6477">
      <w:pPr>
        <w:pStyle w:val="ConsPlusNormal0"/>
        <w:jc w:val="both"/>
      </w:pPr>
      <w:r>
        <w:t xml:space="preserve">(часть 2 в ред. Федерального </w:t>
      </w:r>
      <w:hyperlink r:id="rId99" w:tooltip="Федеральный закон от 15.10.2020 N 33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15.10.2020 </w:t>
      </w:r>
      <w:proofErr w:type="spellStart"/>
      <w:r>
        <w:t>N</w:t>
      </w:r>
      <w:proofErr w:type="spellEnd"/>
      <w:r>
        <w:t xml:space="preserve"> 330-ФЗ)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3. Утратил силу. - Федеральный </w:t>
      </w:r>
      <w:hyperlink r:id="rId100" w:tooltip="Федеральный закон от 15.10.2020 N 33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</w:t>
        </w:r>
      </w:hyperlink>
      <w:r>
        <w:t xml:space="preserve"> от 15.10.2020 </w:t>
      </w:r>
      <w:proofErr w:type="spellStart"/>
      <w:r>
        <w:t>N</w:t>
      </w:r>
      <w:proofErr w:type="spellEnd"/>
      <w:r>
        <w:t xml:space="preserve"> 330-ФЗ.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12. Сельскохозяйственное страхование, осуществляемое с государственной поддержкой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 xml:space="preserve">(в ред. Федерального </w:t>
      </w:r>
      <w:hyperlink r:id="rId101" w:tooltip="Федеральный закон от 25.07.2011 N 260-ФЗ (ред. от 28.12.2024) &quot;О государственной поддержке в сфере сельскохозяйственного страхования и 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25.07.2011 </w:t>
      </w:r>
      <w:proofErr w:type="spellStart"/>
      <w:r>
        <w:t>N</w:t>
      </w:r>
      <w:proofErr w:type="spellEnd"/>
      <w:r>
        <w:t xml:space="preserve"> 260-ФЗ)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 xml:space="preserve">Правовые основы оказания государственной поддержки в сфере сельскохозяйственного </w:t>
      </w:r>
      <w:r>
        <w:lastRenderedPageBreak/>
        <w:t>страхования при осуществлении</w:t>
      </w:r>
      <w:r>
        <w:t xml:space="preserve">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</w:t>
      </w:r>
      <w:hyperlink r:id="rId102" w:tooltip="Федеральный закон от 25.07.2011 N 260-ФЗ (ред. от 28.12.2024) &quot;О государственной поддержке в сфере сельскохозяйственного страхования и 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федеральным законом</w:t>
        </w:r>
      </w:hyperlink>
      <w:r>
        <w:t xml:space="preserve"> о госуд</w:t>
      </w:r>
      <w:r>
        <w:t>арственной поддержке в сфере сельскохозяйственного страхования.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13. Государственная поддержка мероприятий по повышению плодородия земель, охране сельскохозяйственных земель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proofErr w:type="gramStart"/>
      <w:r>
        <w:t>В целях реализации государственной политики, направленной на обеспечение э</w:t>
      </w:r>
      <w:r>
        <w:t>кологического равновесия, охрану сельскохозяйственных земель, повышение их плодородия, сельскохозяйственные товаропроизводители получают государственную поддержку на проведение определенных государственной программой мероприятий, в том числе по стимулирова</w:t>
      </w:r>
      <w:r>
        <w:t>нию применения удобрений за счет средств бюджетов всех уровней бюджетной системы Российской Федерации в соответствии с полномочиями, установленными законодательством Российской Федерации, а также на развитие органического сельского хозяйства.</w:t>
      </w:r>
      <w:proofErr w:type="gramEnd"/>
    </w:p>
    <w:p w:rsidR="00F912F0" w:rsidRDefault="005E6477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103" w:tooltip="Федеральный закон от 03.08.2018 N 280-ФЗ (ред. от 31.07.2025) &quot;Об органической продукции и о внесении изменений в отдельные законодательные акты Российской Федерации&quot; (с изм. и доп., вступ. в силу с 01.09.2025) {КонсультантПлюс}">
        <w:r>
          <w:rPr>
            <w:color w:val="0000FF"/>
          </w:rPr>
          <w:t>закона</w:t>
        </w:r>
      </w:hyperlink>
      <w:r>
        <w:t xml:space="preserve"> от 03.08.2018 </w:t>
      </w:r>
      <w:proofErr w:type="spellStart"/>
      <w:r>
        <w:t>N</w:t>
      </w:r>
      <w:proofErr w:type="spellEnd"/>
      <w:r>
        <w:t xml:space="preserve"> 280-ФЗ)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14. Государственные закупочные интервенции, товарные интервенции для регулирования рынка сельскохозяйственной проду</w:t>
      </w:r>
      <w:r>
        <w:t>кции, сырья и продовольствия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Государственные закупочные интервенции, товарные интервенции проводятся в целях стабилизации цен на рынке сельскохозяйственной продукции, сырья и продовольствия и поддержания уровня доходов сельскохозяйственных товаропроизв</w:t>
      </w:r>
      <w:r>
        <w:t>одителей.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Государственные закупочные интервенции (далее - закупочные интервенции) проводятся при снижении цен на реализуемую сельскохозяйственную продукцию ниже минимальных расчетных цен путем закупки, в том числе на биржевых торгах, у сельскохозяйствен</w:t>
      </w:r>
      <w:r>
        <w:t>ных товаропроизводителей произведенной ими сельскохозяйственной продукции, у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</w:t>
      </w:r>
      <w:r>
        <w:t>венными товаропроизводителями на территории Российской Федерации, переработанной ими сельскохозяйственной продукции или путем</w:t>
      </w:r>
      <w:proofErr w:type="gramEnd"/>
      <w:r>
        <w:t xml:space="preserve"> проведения залоговых операций в отношении данной продукции.</w:t>
      </w:r>
    </w:p>
    <w:p w:rsidR="00F912F0" w:rsidRDefault="005E6477">
      <w:pPr>
        <w:pStyle w:val="ConsPlusNormal0"/>
        <w:jc w:val="both"/>
      </w:pPr>
      <w:r>
        <w:t xml:space="preserve">(часть 2 в ред. Федерального </w:t>
      </w:r>
      <w:hyperlink r:id="rId104" w:tooltip="Федеральный закон от 01.07.2017 N 144-ФЗ &quot;О внесении изменений в статью 14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01.07.2017 </w:t>
      </w:r>
      <w:proofErr w:type="spellStart"/>
      <w:r>
        <w:t>N</w:t>
      </w:r>
      <w:proofErr w:type="spellEnd"/>
      <w:r>
        <w:t xml:space="preserve"> 144-ФЗ</w:t>
      </w:r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3. Государственные товарные интервенции (далее - товарные интервенции)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продукции, в том числе на биржев</w:t>
      </w:r>
      <w:r>
        <w:t>ых торгах.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4. В целях стабилизации рынка зерна закупочные интервенции, товарные интервенции могут проводиться в отношении пшеницы, ячменя, ржи и кукурузы. </w:t>
      </w:r>
      <w:hyperlink r:id="rId105" w:tooltip="Распоряжение Правительства РФ от 27.10.2016 N 2258-р (ред. от 25.08.2021) &lt;Об утверждении перечня видов сельскохозяйственной продукции, в отношении которой могут проводиться государственные закупочные и товарные интервенции&gt; {КонсультантПлюс}">
        <w:r>
          <w:rPr>
            <w:color w:val="0000FF"/>
          </w:rPr>
          <w:t>Перечень</w:t>
        </w:r>
      </w:hyperlink>
      <w:r>
        <w:t xml:space="preserve"> иных видов сельскохозяйственной продукции, в отношении которой на основании предложения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</w:t>
      </w:r>
      <w:r>
        <w:t>промышленного комплекса, могут проводиться закупочные интервенции, товарные интервенции, залоговые операции, утверждается Правительством Российской Федерации.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03.12.2008 </w:t>
      </w:r>
      <w:hyperlink r:id="rId106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250-ФЗ</w:t>
        </w:r>
      </w:hyperlink>
      <w:r>
        <w:t xml:space="preserve">, от 30.12.2020 </w:t>
      </w:r>
      <w:hyperlink r:id="rId107" w:tooltip="Федеральный закон от 30.12.2020 N 520-ФЗ (ред. от 28.06.2021) &quot;О внесении изменений в Закон Российской Федерации &quot;О зерне&quot; и статью 14 Федерального закона &quot;О развитии сельского хозяйств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520-ФЗ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5. Предельные уровни минимальных цен и максимальных цен на зерно, другую сельскохозяйственную продук</w:t>
      </w:r>
      <w:r>
        <w:t>цию в целях проведения закупочных интервенций, товарных интервенций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</w:t>
      </w:r>
      <w:r>
        <w:t xml:space="preserve">а, в </w:t>
      </w:r>
      <w:hyperlink r:id="rId108" w:tooltip="Постановление Правительства РФ от 05.10.2016 N 1003 (ред. от 26.02.2022) &quot;Об утверждении Правил приобретения сельскохозяйственной продукции у сельскохозяйственных товаропроизводителей и (или) организаций и индивидуальных предпринимателей, осуществляющих первич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Не позднее марта текущего года (ежегодно) федеральный орган исполн</w:t>
      </w:r>
      <w:r>
        <w:t>ительной власти, осуществляющий функции по выработке государственной политики и нормативно-</w:t>
      </w:r>
      <w:r>
        <w:lastRenderedPageBreak/>
        <w:t xml:space="preserve">правовому регулированию в сфере агропромышленного комплекса, опубликовывает в средствах массовой </w:t>
      </w:r>
      <w:proofErr w:type="gramStart"/>
      <w:r>
        <w:t>информации</w:t>
      </w:r>
      <w:proofErr w:type="gramEnd"/>
      <w:r>
        <w:t xml:space="preserve"> установленный им уровень минимальных цен на реализуемую с</w:t>
      </w:r>
      <w:r>
        <w:t>ельскохозяйственную продукцию для проведения закупочных интервенций.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9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03.12.2008 </w:t>
      </w:r>
      <w:proofErr w:type="spellStart"/>
      <w:r>
        <w:t>N</w:t>
      </w:r>
      <w:proofErr w:type="spellEnd"/>
      <w:r>
        <w:t xml:space="preserve"> 250-ФЗ)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6. Меры по ограничению ввоза сельскохозяйственной продукции на территорию Российской Федерации и вывоза сельскохозяйственной</w:t>
      </w:r>
      <w:r>
        <w:t xml:space="preserve"> продукции с территории Российской Федерации при проведении товарной интервенции, закупочной интервенции устанавливаются Правительством Российской Федерации на основании предложения федерального органа исполнительной власти, осуществляющего функции по выра</w:t>
      </w:r>
      <w:r>
        <w:t>ботке государственной политики и нормативно-правовому регулированию в сфере агропромышленного комплекса.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0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03.12.2008 </w:t>
      </w:r>
      <w:proofErr w:type="spellStart"/>
      <w:r>
        <w:t>N</w:t>
      </w:r>
      <w:proofErr w:type="spellEnd"/>
      <w:r>
        <w:t xml:space="preserve"> 250-</w:t>
      </w:r>
      <w:r>
        <w:t>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7. Приобретение сельскохозяйственной продукции у сельскохозяйственных товаропроизводителей 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</w:t>
      </w:r>
      <w:r>
        <w:t xml:space="preserve">оизведенной сельскохозяйственными товаропроизводителями на территории Российской Федерации, в процессе проведения закупочных интервенций и ее реализация осуществляются в </w:t>
      </w:r>
      <w:hyperlink r:id="rId111" w:tooltip="Постановление Правительства РФ от 05.10.2016 N 1003 (ред. от 26.02.2022) &quot;Об утверждении Правил приобретения сельскохозяйственной продукции у сельскохозяйственных товаропроизводителей и (или) организаций и индивидуальных предпринимателей, осуществляющих первич">
        <w:r>
          <w:rPr>
            <w:color w:val="0000FF"/>
          </w:rPr>
          <w:t>порядке</w:t>
        </w:r>
      </w:hyperlink>
      <w:r>
        <w:t xml:space="preserve"> и на условиях, которые устанавливаются Правительством Российской Федерации.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112" w:tooltip="Федеральный закон от 01.07.2017 N 144-ФЗ &quot;О внесении изменений в статью 14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01.07.2017 </w:t>
      </w:r>
      <w:proofErr w:type="spellStart"/>
      <w:r>
        <w:t>N</w:t>
      </w:r>
      <w:proofErr w:type="spellEnd"/>
      <w:r>
        <w:t xml:space="preserve"> 144-ФЗ)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bookmarkStart w:id="6" w:name="P237"/>
      <w:bookmarkEnd w:id="6"/>
      <w:r>
        <w:t>Статья 14.1. Развитие инфраструктуры рынка фермерской продукции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3" w:tooltip="Федеральный закон от 08.08.2024 N 297-ФЗ &quot;О внесении изменений в Федеральный закон &quot;О развитии сельского хозяйства&quot; и статью 2 Федерального закона &quot;О внесении изменения в статью 7 Федерального закона &quot;Об органической продукции и о внесении изменений в отдельны">
        <w:r>
          <w:rPr>
            <w:color w:val="0000FF"/>
          </w:rPr>
          <w:t>законом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297-ФЗ)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 xml:space="preserve">1. В целях развития инфраструктуры рынка фермерской продукции осуществляют деятельность </w:t>
      </w:r>
      <w:proofErr w:type="spellStart"/>
      <w:r>
        <w:t>агроагрегаторы</w:t>
      </w:r>
      <w:proofErr w:type="spellEnd"/>
      <w:r>
        <w:t xml:space="preserve"> - организации, основные </w:t>
      </w:r>
      <w:proofErr w:type="gramStart"/>
      <w:r>
        <w:t>виды</w:t>
      </w:r>
      <w:proofErr w:type="gramEnd"/>
      <w:r>
        <w:t xml:space="preserve"> деятельности которых относятся к сфере обращения фермерской продукции и которые соответств</w:t>
      </w:r>
      <w:r>
        <w:t xml:space="preserve">уют </w:t>
      </w:r>
      <w:hyperlink r:id="rId114" w:tooltip="Распоряжение Правительства РФ от 28.02.2025 N 470-р &lt;Об утверждении критериев, которым соответствуют агроагрегаторы - организации, основные виды деятельности которых относятся к сфере обращения фермерской продукции, указанной в пункте 16 части 1 статьи 7 Федер">
        <w:r>
          <w:rPr>
            <w:color w:val="0000FF"/>
          </w:rPr>
          <w:t>критериям</w:t>
        </w:r>
      </w:hyperlink>
      <w:r>
        <w:t xml:space="preserve">, определяемым Правительством Российской Федерации (далее - </w:t>
      </w:r>
      <w:proofErr w:type="spellStart"/>
      <w:r>
        <w:t>агроагрегаторы</w:t>
      </w:r>
      <w:proofErr w:type="spellEnd"/>
      <w:r>
        <w:t>).</w:t>
      </w:r>
    </w:p>
    <w:p w:rsidR="00F912F0" w:rsidRDefault="005E6477">
      <w:pPr>
        <w:pStyle w:val="ConsPlusNormal0"/>
        <w:spacing w:before="240"/>
        <w:ind w:firstLine="540"/>
        <w:jc w:val="both"/>
      </w:pPr>
      <w:bookmarkStart w:id="7" w:name="P242"/>
      <w:bookmarkEnd w:id="7"/>
      <w:r>
        <w:t>2. Государственная поддержка в сфере сельс</w:t>
      </w:r>
      <w:r>
        <w:t xml:space="preserve">кого хозяйства может оказываться следующим </w:t>
      </w:r>
      <w:proofErr w:type="spellStart"/>
      <w:r>
        <w:t>агроагрегаторам</w:t>
      </w:r>
      <w:proofErr w:type="spellEnd"/>
      <w:r>
        <w:t>: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1) сельскохозяйственным потребительским кооперативам в соответствии со </w:t>
      </w:r>
      <w:hyperlink w:anchor="P117" w:tooltip="Статья 7. Основные направления государственной поддержки в сфере развития сельского хозяйства">
        <w:r>
          <w:rPr>
            <w:color w:val="0000FF"/>
          </w:rPr>
          <w:t>с</w:t>
        </w:r>
        <w:r>
          <w:rPr>
            <w:color w:val="0000FF"/>
          </w:rPr>
          <w:t>татьей 7</w:t>
        </w:r>
      </w:hyperlink>
      <w:r>
        <w:t xml:space="preserve"> настоящего Федерального закона;</w:t>
      </w:r>
    </w:p>
    <w:p w:rsidR="00F912F0" w:rsidRDefault="005E6477">
      <w:pPr>
        <w:pStyle w:val="ConsPlusNormal0"/>
        <w:spacing w:before="240"/>
        <w:ind w:firstLine="540"/>
        <w:jc w:val="both"/>
      </w:pPr>
      <w:proofErr w:type="gramStart"/>
      <w:r>
        <w:t xml:space="preserve">2) организациям, не менее пятидесяти одного процента доли (акций) которых принадлежат сельскохозяйственным товаропроизводителям, отнесенным в соответствии с Федеральным </w:t>
      </w:r>
      <w:hyperlink r:id="rId115" w:tooltip="Федеральный закон от 24.07.2007 N 209-ФЗ (ред. от 31.07.2025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2007 года </w:t>
      </w:r>
      <w:proofErr w:type="spellStart"/>
      <w:r>
        <w:t>N</w:t>
      </w:r>
      <w:proofErr w:type="spellEnd"/>
      <w:r>
        <w:t xml:space="preserve"> 209-ФЗ "О развити</w:t>
      </w:r>
      <w:r>
        <w:t>и малого и среднего предпринимательства в Российской Федерации" к субъектам малого предпринимательства, включая крестьянские (фермерские) хозяйства, сельскохозяйственные потребительские кооперативы, индивидуальных предпринимателей, осуществляющих производс</w:t>
      </w:r>
      <w:r>
        <w:t xml:space="preserve">тво фермерской продукции, в соответствии с </w:t>
      </w:r>
      <w:hyperlink w:anchor="P121" w:tooltip="1) обеспечение доступности кредитных ресурсов для:">
        <w:r>
          <w:rPr>
            <w:color w:val="0000FF"/>
          </w:rPr>
          <w:t>пунктом 1 части 1 статьи</w:t>
        </w:r>
        <w:proofErr w:type="gramEnd"/>
        <w:r>
          <w:rPr>
            <w:color w:val="0000FF"/>
          </w:rPr>
          <w:t xml:space="preserve"> 7</w:t>
        </w:r>
      </w:hyperlink>
      <w:r>
        <w:t xml:space="preserve"> настоящего Федерального закона.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15. Участие федеральных органов государственной власти, органов г</w:t>
      </w:r>
      <w:r>
        <w:t>осударственной власти субъектов Российской Федерации в реализации государственной аграрной политики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</w:t>
      </w:r>
      <w:r>
        <w:t>ромышленного комплекса: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116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03.12.2008 </w:t>
      </w:r>
      <w:proofErr w:type="spellStart"/>
      <w:r>
        <w:t>N</w:t>
      </w:r>
      <w:proofErr w:type="spellEnd"/>
      <w:r>
        <w:t xml:space="preserve"> 250-ФЗ)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1) несет ответственность за реализацию государственной программы;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осуществ</w:t>
      </w:r>
      <w:r>
        <w:t xml:space="preserve">ляет координацию действий субъектов Российской Федерации по реализации </w:t>
      </w:r>
      <w:r>
        <w:lastRenderedPageBreak/>
        <w:t>мероприятий государственной программы и иных мероприятий в сфере развития сельского хозяйства;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осуществляет поддержку уровня цен на рынке сельскохозяйственной продукции, сырья и прод</w:t>
      </w:r>
      <w:r>
        <w:t>овольствия путем организации и проведения закупочных интервенций, товарных интервенций, а также с помощью иных предусмотренных настоящим Федеральным законом инструментов государственной аграрной политики;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4) организует работы по определению функциональных </w:t>
      </w:r>
      <w:r>
        <w:t xml:space="preserve">характеристик (потребительских свойств) и эффективности сельскохозяйственной техники и оборудования, результаты которых учитываются при оказании государственной поддержки. </w:t>
      </w:r>
      <w:hyperlink r:id="rId117" w:tooltip="Постановление Правительства РФ от 01.08.2016 N 740 (ред. от 08.05.2025) &quot;Об определении функциональных характеристик (потребительских свойств) и эффективности сельскохозяйственной техники и оборудования&quot; (вместе с &quot;Положением об организации работ по определени">
        <w:r>
          <w:rPr>
            <w:color w:val="0000FF"/>
          </w:rPr>
          <w:t>Порядок</w:t>
        </w:r>
      </w:hyperlink>
      <w:r>
        <w:t xml:space="preserve"> организации указанных работ и </w:t>
      </w:r>
      <w:hyperlink r:id="rId118" w:tooltip="Постановление Правительства РФ от 01.08.2016 N 740 (ред. от 08.05.2025) &quot;Об определении функциональных характеристик (потребительских свойств) и эффективности сельскохозяйственной техники и оборудования&quot; (вместе с &quot;Положением об организации работ по определени">
        <w:r>
          <w:rPr>
            <w:color w:val="0000FF"/>
          </w:rPr>
          <w:t>критерии</w:t>
        </w:r>
      </w:hyperlink>
      <w:r>
        <w:t xml:space="preserve"> определения функциональных характеристи</w:t>
      </w:r>
      <w:r>
        <w:t>к (потребительских свойств) и эффективности сельскохозяйственной техники и оборудования, перечень мероприятий, на которые государственная поддержка предоставляется с учетом результатов указанных работ, устанавливаются Правительством Российской Федерации.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19" w:tooltip="Федеральный закон от 12.02.2015 N 10-ФЗ &quot;О внесении изменений в статьи 15 и 17 Федерального закона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12.02.2015 </w:t>
      </w:r>
      <w:proofErr w:type="spellStart"/>
      <w:r>
        <w:t>N</w:t>
      </w:r>
      <w:proofErr w:type="spellEnd"/>
      <w:r>
        <w:t xml:space="preserve"> 10-ФЗ)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За реализацию мероприятий государственной программы в субъектах Российской Федерации несут ответственность уполномоченные исполнительные органы субъектов Российской Федерации в рамка</w:t>
      </w:r>
      <w:r>
        <w:t>х установленных полномочий.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0" w:tooltip="Федеральный закон от 07.07.2025 N 213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07.07.2025 </w:t>
      </w:r>
      <w:proofErr w:type="spellStart"/>
      <w:r>
        <w:t>N</w:t>
      </w:r>
      <w:proofErr w:type="spellEnd"/>
      <w:r>
        <w:t xml:space="preserve"> 213-ФЗ)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и подведомственные ему федеральные государственн</w:t>
      </w:r>
      <w:r>
        <w:t xml:space="preserve">ые бюджетные учреждения обеспечивают осуществление мероприятий, указанных в </w:t>
      </w:r>
      <w:hyperlink w:anchor="P138" w:tooltip="10) предоставление консультационной помощи сельскохозяйственным товаропроизводителям и другим участникам рынка сельскохозяйственной продукции, сырья и продовольствия, подготовка и переподготовка специалистов для сельского хозяйства;">
        <w:r>
          <w:rPr>
            <w:color w:val="0000FF"/>
          </w:rPr>
          <w:t>пунктах 10</w:t>
        </w:r>
      </w:hyperlink>
      <w:r>
        <w:t xml:space="preserve"> и </w:t>
      </w:r>
      <w:hyperlink w:anchor="P140" w:tooltip="11) информационное обеспечение при реализации государственной аграрной политики;">
        <w:r>
          <w:rPr>
            <w:color w:val="0000FF"/>
          </w:rPr>
          <w:t>11 части 1 статьи 7</w:t>
        </w:r>
      </w:hyperlink>
      <w:r>
        <w:t xml:space="preserve"> настоящего Федерального закона.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121" w:tooltip="Федеральный закон от 15.10.2020 N 33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15.10.2020 </w:t>
      </w:r>
      <w:proofErr w:type="spellStart"/>
      <w:r>
        <w:t>N</w:t>
      </w:r>
      <w:proofErr w:type="spellEnd"/>
      <w:r>
        <w:t xml:space="preserve"> 330-ФЗ)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16. Уч</w:t>
      </w:r>
      <w:r>
        <w:t>астие союзов (ассоциаций) сельскохозяйственных товаропроизводителей в формировании и реализации государственной аграрной политики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 xml:space="preserve">1. </w:t>
      </w:r>
      <w:proofErr w:type="gramStart"/>
      <w:r>
        <w:t>Федеральный орган исполнительной власти, осуществляющий функции по выработке государственной политики и нормативно-правово</w:t>
      </w:r>
      <w:r>
        <w:t>му регулированию в сфере агропромышленного комплекса, в целях согласования общественно значимых интересов сельскохозяйственных товаропроизводителей, производящих сельскохозяйственную продукцию, осуществляющих ее переработку и оказывающих соответствующие ус</w:t>
      </w:r>
      <w:r>
        <w:t>луги, граждан, ведущих личное подсобное хозяйство, крестьянских (фермерских) хозяйств, сельскохозяйственных потребительских кооперативов привлекает на добровольной основе союзы (ассоциации) сельскохозяйственных товаропроизводителей к участию в формировании</w:t>
      </w:r>
      <w:r>
        <w:t xml:space="preserve"> и реализации</w:t>
      </w:r>
      <w:proofErr w:type="gramEnd"/>
      <w:r>
        <w:t xml:space="preserve"> государственной аграрной политики.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31.07.2025 N 34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31.07.2025 </w:t>
      </w:r>
      <w:proofErr w:type="spellStart"/>
      <w:r>
        <w:t>N</w:t>
      </w:r>
      <w:proofErr w:type="spellEnd"/>
      <w:r>
        <w:t xml:space="preserve"> 349-ФЗ)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В деятельности по формированию и реализации государственной аграрной политики могут участвовать союзы (ассоциации) сельскохозяйственных товаропроизводи</w:t>
      </w:r>
      <w:r>
        <w:t>телей, в число участников которых входят производители (их объединения), производящие на территории Российской Федерации более чем две трети общего объема производства отдельных видов сельскохозяйственной продукции, сырья и продовольствия и оказывающие соо</w:t>
      </w:r>
      <w:r>
        <w:t>тветствующие услуги.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3. Формами участия союзов (ассоциаций) сельскохозяйственных товаропроизводителей в формировании и реализации государственной аграрной политики могут быть: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1) участие в разработке проектов нормативных правовых актов, целевых программ, н</w:t>
      </w:r>
      <w:r>
        <w:t>ационального доклада;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lastRenderedPageBreak/>
        <w:t>2) участие в обобщении и распространении достижений науки и техники, российского и иностранного опыта в сфере развития сельского хозяйства;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предоставление необходимой информации для формирования и реализации государственной аграрно</w:t>
      </w:r>
      <w:r>
        <w:t>й политики;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4) выработка рекомендаций для органов государственной власти;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5) иные формы участия в соответствии с законодательством Российской Федерации.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17. Система государственного информационного обеспечения в сфере сельского хозяйства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1. Создан</w:t>
      </w:r>
      <w:r>
        <w:t>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власти, осуществляющим функции по выработке государственной политики и нормативно-правов</w:t>
      </w:r>
      <w:r>
        <w:t xml:space="preserve">ому регулированию в сфере агропромышленного комплекса, в </w:t>
      </w:r>
      <w:hyperlink r:id="rId123" w:tooltip="Постановление Правительства РФ от 07.03.2008 N 157 (ред. от 14.10.2022) &quot;О создании системы государственного информационного обеспечения в сфере сельского хозяйства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4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03.12.2008 </w:t>
      </w:r>
      <w:proofErr w:type="spellStart"/>
      <w:r>
        <w:t>N</w:t>
      </w:r>
      <w:proofErr w:type="spellEnd"/>
      <w:r>
        <w:t xml:space="preserve"> 250-ФЗ)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Основой системы государственного информационного обеспечения в сфере сельского хозяйства является информация о состоянии и тенденциях его развития, размещаемая в информационных системах фе</w:t>
      </w:r>
      <w:r>
        <w:t>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федерального органа исполнительной власти, осуществляющего функции по формирова</w:t>
      </w:r>
      <w:r>
        <w:t>нию официальной статистической информации о социальных, экономических, демографических, экологических и других общественных процессах в Российской</w:t>
      </w:r>
      <w:proofErr w:type="gramEnd"/>
      <w:r>
        <w:t xml:space="preserve"> Федерации, федерального органа исполнительной власти, осуществляющего функции по контролю и надзору в области</w:t>
      </w:r>
      <w:r>
        <w:t xml:space="preserve"> таможенного дела, уполномоченных органов государственной власти субъектов Российской Федерации, органов местного самоуправления.</w:t>
      </w:r>
    </w:p>
    <w:p w:rsidR="00F912F0" w:rsidRDefault="005E6477">
      <w:pPr>
        <w:pStyle w:val="ConsPlusNormal0"/>
        <w:jc w:val="both"/>
      </w:pPr>
      <w:r>
        <w:t xml:space="preserve">(в ред. Федеральных законов от 03.12.2008 </w:t>
      </w:r>
      <w:hyperlink r:id="rId125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250-ФЗ</w:t>
        </w:r>
      </w:hyperlink>
      <w:r>
        <w:t xml:space="preserve">, от 29.07.2018 </w:t>
      </w:r>
      <w:hyperlink r:id="rId126" w:tooltip="Федеральный закон от 29.07.2018 N 272-ФЗ &quot;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272-ФЗ</w:t>
        </w:r>
      </w:hyperlink>
      <w:r>
        <w:t>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3. В систему государственного информационного обеспечения в сфере сельского хозяйства в обязательном поря</w:t>
      </w:r>
      <w:r>
        <w:t>дке включается следующая информация: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1) о реализации федеральных и отраслевых целевых программ;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о состоянии развития отраслей растениеводства и животноводства;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2.1) о состоянии развития органического сельского хозяйства и производства органической продукции;</w:t>
      </w:r>
    </w:p>
    <w:p w:rsidR="00F912F0" w:rsidRDefault="005E6477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27" w:tooltip="Федеральный закон от 03.08.2018 N 280-ФЗ (ред. от 31.07.2025) &quot;Об органической продукции и о внесении изменений в отдельные законодательные акты Российской Федерации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от 03.08.2018 </w:t>
      </w:r>
      <w:proofErr w:type="spellStart"/>
      <w:r>
        <w:t>N</w:t>
      </w:r>
      <w:proofErr w:type="spellEnd"/>
      <w:r>
        <w:t xml:space="preserve"> 280-ФЗ)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о</w:t>
      </w:r>
      <w:r>
        <w:t xml:space="preserve"> количестве и состоянии сельскохозяйственной техники, поступлении топлива и об энергопотреблении;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>С 01.09.2026 в п. 4 ч. 3 ст. 17 вносятся изменения (</w:t>
            </w:r>
            <w:hyperlink r:id="rId128" w:tooltip="Федеральный закон от 23.07.2025 N 242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23.07.2025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242-ФЗ).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>4) о химизации и мелиорации земель в сельском хозяйстве;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5) об учете земель сельскохозяйственного назначения и земель, используемых или предоставленных для ведения сельского хозяйства в составе земель иных категорий, показателей состояния плодородия земель сельскохозяйственного назначения, результатов мероприяти</w:t>
      </w:r>
      <w:r>
        <w:t>й по воспроизводству плодородия земель сельскохозяйственного назначения, предотвращению деградации земель сельскохозяйственного назначения, об учете результатов государственного мониторинга земель сельскохозяйственного назначения;</w:t>
      </w:r>
    </w:p>
    <w:p w:rsidR="00F912F0" w:rsidRDefault="005E6477">
      <w:pPr>
        <w:pStyle w:val="ConsPlusNormal0"/>
        <w:jc w:val="both"/>
      </w:pPr>
      <w:r>
        <w:lastRenderedPageBreak/>
        <w:t>(п. 5 в ред. Федерального</w:t>
      </w:r>
      <w:r>
        <w:t xml:space="preserve"> </w:t>
      </w:r>
      <w:hyperlink r:id="rId129" w:tooltip="Федеральный закон от 26.12.2024 N 49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</w:t>
      </w:r>
      <w:proofErr w:type="spellStart"/>
      <w:r>
        <w:t>N</w:t>
      </w:r>
      <w:proofErr w:type="spellEnd"/>
      <w:r>
        <w:t xml:space="preserve"> 499-ФЗ)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6) о финансово-экономическом состоянии сельскохозяйственных организаций;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7) о фитосанитарном и эпизоотическом состоянии территории Российской Федерации и проводимых мероприятиях по выявлению, ликвидации и предупреждению рас</w:t>
      </w:r>
      <w:r>
        <w:t>пространения болезней животных и растений, возбудителей заразных болезней животных, вредителей растений;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8) о численности и штате работников сельскохозяйственных организаций;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9) о состоянии пищевой и перерабатывающей промышленности;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10) о состоянии охотнич</w:t>
      </w:r>
      <w:r>
        <w:t>ьих ресурсов, охотничьих угодий и об их использовании;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130" w:tooltip="Федеральный закон от 24.07.2009 N 209-ФЗ (ред. от 27.12.2009) &quot;Об охоте и о сохранении охотничьих ресурсов и о внесении изменений в отдельные законодательные акты Российской Федерации&quot; (с изм. и доп., вступающими в силу с 01.04.2010) ------------ Недействующая">
        <w:r>
          <w:rPr>
            <w:color w:val="0000FF"/>
          </w:rPr>
          <w:t>закона</w:t>
        </w:r>
      </w:hyperlink>
      <w:r>
        <w:t xml:space="preserve"> от 24.07.2009 </w:t>
      </w:r>
      <w:proofErr w:type="spellStart"/>
      <w:r>
        <w:t>N</w:t>
      </w:r>
      <w:proofErr w:type="spellEnd"/>
      <w:r>
        <w:t xml:space="preserve"> 209-ФЗ)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11) о результатах проведения на рынках сельскохозяйственной продукции, сырья и продовольствия монитори</w:t>
      </w:r>
      <w:r>
        <w:t xml:space="preserve">нга цен на основные продовольственные товары и материально-технические ресурсы, приобретаемые сельскохозяйственными организациями. </w:t>
      </w:r>
      <w:hyperlink r:id="rId131" w:tooltip="Приказ Минсельхоза России от 21.02.2022 N 89 (ред. от 27.11.2024) &quot;О Регламенте предоставления информации в систему государственного информационного обеспечения в сфере сельского хозяйства&quot; (Зарегистрировано в Минюсте России 21.04.2022 N 68291) {КонсультантПлю">
        <w:r>
          <w:rPr>
            <w:color w:val="0000FF"/>
          </w:rPr>
          <w:t>Регламент</w:t>
        </w:r>
      </w:hyperlink>
      <w:r>
        <w:t xml:space="preserve"> предоставления информации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комплекса;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03.12.2008 </w:t>
      </w:r>
      <w:proofErr w:type="spellStart"/>
      <w:r>
        <w:t>N</w:t>
      </w:r>
      <w:proofErr w:type="spellEnd"/>
      <w:r>
        <w:t xml:space="preserve"> 250-ФЗ)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12) о состоянии производства сельскохозяйственной продукции, продовольствия, промышленной и иной продукции с улучшенными харак</w:t>
      </w:r>
      <w:r>
        <w:t>теристиками.</w:t>
      </w:r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Федеральным </w:t>
      </w:r>
      <w:hyperlink r:id="rId133" w:tooltip="Федеральный закон от 11.06.2021 N 175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11.06.2021 </w:t>
      </w:r>
      <w:proofErr w:type="spellStart"/>
      <w:r>
        <w:t>N</w:t>
      </w:r>
      <w:proofErr w:type="spellEnd"/>
      <w:r>
        <w:t xml:space="preserve"> 175-ФЗ)</w:t>
      </w:r>
    </w:p>
    <w:p w:rsidR="00F912F0" w:rsidRDefault="005E6477">
      <w:pPr>
        <w:pStyle w:val="ConsPlusNormal0"/>
        <w:spacing w:before="240"/>
        <w:ind w:firstLine="540"/>
        <w:jc w:val="both"/>
      </w:pPr>
      <w:bookmarkStart w:id="8" w:name="P299"/>
      <w:bookmarkEnd w:id="8"/>
      <w:r>
        <w:t xml:space="preserve">4. </w:t>
      </w:r>
      <w:proofErr w:type="gramStart"/>
      <w:r>
        <w:t xml:space="preserve">К информации, подлежащей обязательному размещению и обновлению не реже чем один раз в квартал на официальном сайте федерального органа исполнительной власти, осуществляющего функции </w:t>
      </w:r>
      <w:r>
        <w:t>по выработке государственной политики и нормативно-правовому регулированию в сфере агропромышленного комплекса, в сети "Интернет" и на официальных сайтах уполномоченных органов государственной власти субъектов Российской Федерации в сети "Интернет", относи</w:t>
      </w:r>
      <w:r>
        <w:t>тся информация:</w:t>
      </w:r>
      <w:proofErr w:type="gramEnd"/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134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03.12.2008 </w:t>
      </w:r>
      <w:proofErr w:type="spellStart"/>
      <w:r>
        <w:t>N</w:t>
      </w:r>
      <w:proofErr w:type="spellEnd"/>
      <w:r>
        <w:t xml:space="preserve"> 250-ФЗ)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1) о решениях, принятых федеральным органом исполнительной власти, осуществляющим фун</w:t>
      </w:r>
      <w:r>
        <w:t>кции по выработке государственной политики и нормативно-правовому регулированию в сфере агропромышленного комплекса;</w:t>
      </w:r>
    </w:p>
    <w:p w:rsidR="00F912F0" w:rsidRDefault="005E6477">
      <w:pPr>
        <w:pStyle w:val="ConsPlusNormal0"/>
        <w:jc w:val="both"/>
      </w:pPr>
      <w:r>
        <w:t xml:space="preserve">(в ред. Федерального </w:t>
      </w:r>
      <w:hyperlink r:id="rId135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</w:t>
      </w:r>
      <w:r>
        <w:t xml:space="preserve">.2008 </w:t>
      </w:r>
      <w:proofErr w:type="spellStart"/>
      <w:r>
        <w:t>N</w:t>
      </w:r>
      <w:proofErr w:type="spellEnd"/>
      <w:r>
        <w:t xml:space="preserve"> 250-ФЗ)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>С 01.03.2026 в п. 2 ч. 4 ст. 17 вносятся изменения (</w:t>
            </w:r>
            <w:hyperlink r:id="rId136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11.06.2022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>2) об издании федеральными органами исполнительной власти, органами государственной власти субъектов Российской Федерации нормативных правовых актов, устанавливающих порядок осуществления государственной поддержки развития сельского хозяйства;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об уровне</w:t>
      </w:r>
      <w:r>
        <w:t xml:space="preserve"> таможенных пошлин, объеме тарифных квот и их применении, объеме импорта и экспорта основных видов сельскохозяйственной продукции, сырья и продовольствия;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4) о прогнозных и фактических показателях производства основных видов сельскохозяйственной продукции, сырья и продовольствия в целом в Российской Федерации и в субъектах Российской Федерации (ежемесячные отчеты о посевах сельскохозяйственных культур, об их</w:t>
      </w:r>
      <w:r>
        <w:t xml:space="preserve"> уборке, о поголовье скота, об объеме производства молока и другой сельскохозяйственной продукции);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5) о средней цене на реализованные сельскохозяйственными товаропроизводителями </w:t>
      </w:r>
      <w:r>
        <w:lastRenderedPageBreak/>
        <w:t xml:space="preserve">сельскохозяйственную продукцию, сырье и продовольствие, на приобретенную ими </w:t>
      </w:r>
      <w:r>
        <w:t>промышленную продукцию и о цене на отдельные продовольственные товары;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6) об обобщении результатов Всероссийской сельскохозяйственной переписи на региональном уровне;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7) о состоянии федерального интервенционного фонда сельскохозяйственной продукции на коне</w:t>
      </w:r>
      <w:r>
        <w:t>ц года (ежегодно) и по результатам проведения государственных закупочных интервенций, товарных интервенций;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8) об объеме запасов сельскохозяйственной продукции, сырья и продовольствия на конец года (ежегодно) в целом по Российской Федерации;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9) о проведени</w:t>
      </w:r>
      <w:r>
        <w:t>и тендеров на поставки сельскохозяйственной продукции, сырья и продовольствия для государственных нужд;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9.1) о результатах работ по определению функциональных характеристик (потребительских свойств) и эффективности сельскохозяйственной техники и оборудования, которые учитываются при оказании государственной поддержки;</w:t>
      </w:r>
    </w:p>
    <w:p w:rsidR="00F912F0" w:rsidRDefault="005E6477">
      <w:pPr>
        <w:pStyle w:val="ConsPlusNormal0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137" w:tooltip="Федеральный закон от 12.02.2015 N 10-ФЗ &quot;О внесении изменений в статьи 15 и 17 Федерального закона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12.02.2015 </w:t>
      </w:r>
      <w:proofErr w:type="spellStart"/>
      <w:r>
        <w:t>N</w:t>
      </w:r>
      <w:proofErr w:type="spellEnd"/>
      <w:r>
        <w:t xml:space="preserve"> 10-ФЗ)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10) об иной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информации.</w:t>
      </w:r>
    </w:p>
    <w:p w:rsidR="00F912F0" w:rsidRDefault="005E6477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138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03.12.2008 </w:t>
      </w:r>
      <w:proofErr w:type="spellStart"/>
      <w:r>
        <w:t>N</w:t>
      </w:r>
      <w:proofErr w:type="spellEnd"/>
      <w:r>
        <w:t xml:space="preserve"> 250-ФЗ)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5. Указанная в </w:t>
      </w:r>
      <w:hyperlink w:anchor="P299" w:tooltip="4. К информации, подлежащей обязательному размещению и обновлению не реже чем один раз в квартал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">
        <w:r>
          <w:rPr>
            <w:color w:val="0000FF"/>
          </w:rPr>
          <w:t>части 4</w:t>
        </w:r>
      </w:hyperlink>
      <w:r>
        <w:t xml:space="preserve"> настоящей статьи информация предоставляется беспл</w:t>
      </w:r>
      <w:r>
        <w:t>атно. Всем заинтересованным лицам гарантируются равные условия доступа к ней.</w:t>
      </w:r>
    </w:p>
    <w:p w:rsidR="00F912F0" w:rsidRDefault="00F912F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>До начала эксплуатации информационной системы цифровых сервисов мероприятия по ст. 17.1 не осуществляются, если законодательством не предусмотрена</w:t>
            </w:r>
            <w:r>
              <w:rPr>
                <w:color w:val="392C69"/>
              </w:rPr>
              <w:t xml:space="preserve"> возможность их реализации без использования такой системы (ФЗ от 11.06.2022 </w:t>
            </w:r>
            <w:hyperlink r:id="rId139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Title0"/>
        <w:spacing w:before="300"/>
        <w:ind w:firstLine="540"/>
        <w:jc w:val="both"/>
        <w:outlineLvl w:val="0"/>
      </w:pPr>
      <w:r>
        <w:t>Статья 17.1. Информационная система цифровых сервисов в сфере сельского хозяйства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0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11.06.2022 </w:t>
      </w:r>
      <w:proofErr w:type="spellStart"/>
      <w:r>
        <w:t>N</w:t>
      </w:r>
      <w:proofErr w:type="spellEnd"/>
      <w:r>
        <w:t xml:space="preserve"> 169-ФЗ (ред. 08.08.2024))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Информационная система цифровых сервисов в сфере сельского хозяйства создается в целях обеспечения возможности получения юридическими и физическими лицами государственной поддержки в </w:t>
      </w:r>
      <w:r>
        <w:t>сфере развития сельского хозяйства, устойчивого развития сельских территорий с использованием информационно-телекоммуникационных технологий, стимулирования деятельности в сфере развития сельского хозяйства, устойчивого развития сельских территорий, информи</w:t>
      </w:r>
      <w:r>
        <w:t>рования юридических и физических лиц о мерах государственной поддержки в сфере развития сельского хозяйства, устойчивого развития</w:t>
      </w:r>
      <w:proofErr w:type="gramEnd"/>
      <w:r>
        <w:t xml:space="preserve"> сельских территорий, повышения эффективности обмена информацией о состоянии агропромышленного комплекса, сельских территорий и</w:t>
      </w:r>
      <w:r>
        <w:t xml:space="preserve"> о прогнозе их развития и является единой государственной информационной системой, используемой для достижения указанных целей участниками, определенными настоящей статьей.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2. Федеральный орган исполнительной власти, осуществляющий функции по выработке и р</w:t>
      </w:r>
      <w:r>
        <w:t>еализации государственной политики и нормативно-правовому регулированию в сфере информационных технологий, создает информационную систему цифровых сервисов в сфере сельского хозяйства в интересах федерального органа исполнительной власти, осуществляющего ф</w:t>
      </w:r>
      <w:r>
        <w:t xml:space="preserve">ункции по выработке государственной политики и нормативно-правовому регулированию в сфере агропромышленного комплекса. </w:t>
      </w:r>
      <w:proofErr w:type="gramStart"/>
      <w:r>
        <w:t xml:space="preserve">Порядок, сроки и особенности создания и ввода в </w:t>
      </w:r>
      <w:r>
        <w:lastRenderedPageBreak/>
        <w:t>эксплуатацию, включая содержание и сроки реализации этапов мероприятий по созданию и ввод</w:t>
      </w:r>
      <w:r>
        <w:t>у в эксплуатацию информационной системы цифровых сервисов в сфере сельского хозяйства, порядок развития, эксплуатации и вывода из эксплуатации информационной системы цифровых сервисов в сфере сельского хозяйства, перечень содержащейся в ней информации, пор</w:t>
      </w:r>
      <w:r>
        <w:t>ядок получения и представления такой информации, порядок регистрации и взаимодействия</w:t>
      </w:r>
      <w:proofErr w:type="gramEnd"/>
      <w:r>
        <w:t xml:space="preserve"> участников информационной системы цифровых сервисов в сфере сельского хозяйства и порядок взаимодействия информационной системы цифровых сервисов в сфере сельского хозяйс</w:t>
      </w:r>
      <w:r>
        <w:t>тва с иными информационными системами устанавливаются Правительством Российской Федерации.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Ч. 3 ст. 17.1 </w:t>
            </w:r>
            <w:hyperlink r:id="rId141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>3. Информационная система цифровых сервисов в сфере сельского хозяйства без взимания платы обеспечивает в том числе: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1) информирование юридических и физических лиц о мерах государственной поддержки в сфере развития сельского хозяйства, устойчивого развития сельских территорий с учетом специфики предоставления таких мер субъектами Российской Федерации;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2) формирование, по</w:t>
      </w:r>
      <w:r>
        <w:t>дачу в электронной форме заявок на получение государственной поддержки в сфере развития сельского хозяйства, устойчивого развития сельских территорий и их рассмотрение;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3) контроль доведения до получателей государственной поддержки в сфере развития сельско</w:t>
      </w:r>
      <w:r>
        <w:t>го хозяйства, устойчивого развития сельских территорий;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4) сбор отчетности, представляемой в рамках реализации мер государственной поддержки в сфере развития сельского хозяйства, устойчивого развития сельских территорий;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5) формирование и ведение перечня м</w:t>
      </w:r>
      <w:r>
        <w:t>ер государственной поддержки в сфере развития сельского хозяйства, устойчивого развития сельских территорий;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6) информационное взаимодействие между участниками информационной системы цифровых сервисов в сфере сельского хозяйства, определенными настоящей ст</w:t>
      </w:r>
      <w:r>
        <w:t>атьей, в целях направления уведомлений, запросов и информации, обмена сообщениями, а также в иных предусмотренных законодательством Российской Федерации целях;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7) информирование юридических и физических лиц о мерах государственной поддержки в сфере развити</w:t>
      </w:r>
      <w:r>
        <w:t>я сельского хозяйства, устойчивого развития сельских территорий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>8) сбор информации о социально-экономич</w:t>
      </w:r>
      <w:r>
        <w:t>еском состоянии населенных пунктов, относящихся к сельским территориям.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Ч. 4 ст. 17.1 </w:t>
            </w:r>
            <w:hyperlink r:id="rId142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>4. Участниками информационной системы цифровых сервисов в сфере сельского хозяйства являются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</w:t>
      </w:r>
      <w:r>
        <w:t>о комплекса, иные федеральные органы исполнительной власти, уполномоченные органы государственной власти субъектов Российской Федерации, органы местного самоуправления, а также юридические и физические лица.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Ч. 5 ст. 17.1 </w:t>
            </w:r>
            <w:hyperlink r:id="rId143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 xml:space="preserve">5. </w:t>
      </w:r>
      <w:proofErr w:type="gramStart"/>
      <w:r>
        <w:t>Доступ к размещенной в информационной системе цифровых сервисов в сфере сельского хозяйства информации предоставляется после прохождения участниками информационной системы цифровых сервисов в сфере сельского хозяйства процедуры идентификации и аутентифи</w:t>
      </w:r>
      <w:r>
        <w:t>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</w:t>
      </w:r>
      <w:r>
        <w:t>сударственных и муниципальных услуг в электронной форме".</w:t>
      </w:r>
      <w:proofErr w:type="gramEnd"/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Ч. 6 ст. 17.1 </w:t>
            </w:r>
            <w:hyperlink r:id="rId144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 xml:space="preserve">6. </w:t>
      </w:r>
      <w:proofErr w:type="gramStart"/>
      <w:r>
        <w:t>Участники информационной системы цифровых сервисов в сфере сельского хозяйства вправе использовать усиленную неквалифицированную электронную подпись физического лица, сертификат ключа проверки которой со</w:t>
      </w:r>
      <w:r>
        <w:t>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</w:t>
      </w:r>
      <w:r>
        <w:t>дерации порядке.</w:t>
      </w:r>
      <w:proofErr w:type="gramEnd"/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Ч. 7 ст. 17.1 </w:t>
            </w:r>
            <w:hyperlink r:id="rId145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>7. Информация в информационную систему цифровых сервисов в сфере сельского хозяйства представляется федеральными органами исполнительной власти, уполномоченными органами государственной власти субъектов Ро</w:t>
      </w:r>
      <w:r>
        <w:t>ссийской Федерации, органами местного самоуправления, а также юридическими и физическими лицами.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Ч. 8 ст. 17.1 </w:t>
            </w:r>
            <w:hyperlink r:id="rId146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bookmarkStart w:id="9" w:name="P352"/>
      <w:bookmarkEnd w:id="9"/>
      <w:r>
        <w:t xml:space="preserve">8. </w:t>
      </w:r>
      <w:proofErr w:type="gramStart"/>
      <w:r>
        <w:t>Обладателем информации, содержащейся в информационной системе цифровых сервисов в сфере сельского хозяйства, а также правообладателем результатов интеллектуальной деятельности в составе такой системы явл</w:t>
      </w:r>
      <w:r>
        <w:t>яется Российская Федерация, от имени которой правомочия обладателя информации и правообладателя результатов интеллектуальной деятельности осуществляются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агропромышленного комплекса.</w:t>
      </w:r>
      <w:proofErr w:type="gramEnd"/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Ч. 9 ст. 17.1 </w:t>
            </w:r>
            <w:hyperlink r:id="rId147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t>9. Оператором информационной системы цифровых сервисов в сфере сельского хозяйства является федеральный орган исполнительной власти, осуществляющий функции по выработке государственной политики и нормативно</w:t>
      </w:r>
      <w:r>
        <w:t>-правовому регулированию в сфере агропромышленного комплекса, или на основании решения указанного органа подведомственное ему федеральное государственное учреждение.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 xml:space="preserve">Ч. 10 ст. 17.1 </w:t>
            </w:r>
            <w:hyperlink r:id="rId148" w:tooltip="Федеральный закон от 11.06.2022 N 169-ФЗ (ред. от 08.08.2024) &quot;О внесении изменений в Федеральный закон &quot;О развитии сельского хозяйства&quot;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r>
        <w:lastRenderedPageBreak/>
        <w:t xml:space="preserve">10. </w:t>
      </w:r>
      <w:proofErr w:type="gramStart"/>
      <w:r>
        <w:t xml:space="preserve">Защита информации, содержащейся в информационной системе цифровых сервисов в сфере сельского хозяйства, осуществляется оператором информационной системы цифровых сервисов в сфере сельского хозяйства или учреждением, указанным в </w:t>
      </w:r>
      <w:hyperlink w:anchor="P352" w:tooltip="8. Обладателем информации, содержащейся в информационной системе цифровых сервисов в сфере сельского хозяйства, а также правообладателем результатов интеллектуальной деятельности в составе такой системы является Российская Федерация, от имени которой правомочи">
        <w:r>
          <w:rPr>
            <w:color w:val="0000FF"/>
          </w:rPr>
          <w:t>части 8</w:t>
        </w:r>
      </w:hyperlink>
      <w:r>
        <w:t xml:space="preserve"> настоящей статьи,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в области персональных данных, законодательством Российской</w:t>
      </w:r>
      <w:r>
        <w:t xml:space="preserve"> Федерации о государственной тайне, законодательством Российской Федерации</w:t>
      </w:r>
      <w:proofErr w:type="gramEnd"/>
      <w:r>
        <w:t xml:space="preserve"> о коммерческой и иной охраняемой законом тайне.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Title0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ind w:firstLine="540"/>
        <w:jc w:val="both"/>
      </w:pPr>
      <w:r>
        <w:t xml:space="preserve">1. Настоящий Федеральный закон вступает в силу со дня его официального </w:t>
      </w:r>
      <w:r>
        <w:t>опубликования.</w:t>
      </w:r>
    </w:p>
    <w:p w:rsidR="00F912F0" w:rsidRDefault="005E6477">
      <w:pPr>
        <w:pStyle w:val="ConsPlusNormal0"/>
        <w:spacing w:before="240"/>
        <w:ind w:firstLine="540"/>
        <w:jc w:val="both"/>
      </w:pPr>
      <w:r>
        <w:t xml:space="preserve">2. Утратил силу. - Федеральный </w:t>
      </w:r>
      <w:hyperlink r:id="rId149" w:tooltip="Федеральный закон от 15.10.2020 N 330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</w:t>
        </w:r>
      </w:hyperlink>
      <w:r>
        <w:t xml:space="preserve"> от 15.10.2020 </w:t>
      </w:r>
      <w:proofErr w:type="spellStart"/>
      <w:r>
        <w:t>N</w:t>
      </w:r>
      <w:proofErr w:type="spellEnd"/>
      <w:r>
        <w:t xml:space="preserve"> 330-ФЗ.</w:t>
      </w:r>
    </w:p>
    <w:p w:rsidR="00F912F0" w:rsidRDefault="005E6477">
      <w:pPr>
        <w:pStyle w:val="ConsPlusNormal0"/>
        <w:spacing w:before="240"/>
        <w:ind w:firstLine="540"/>
        <w:jc w:val="both"/>
      </w:pPr>
      <w:bookmarkStart w:id="10" w:name="P364"/>
      <w:bookmarkEnd w:id="10"/>
      <w:r>
        <w:t xml:space="preserve">3. </w:t>
      </w:r>
      <w:proofErr w:type="gramStart"/>
      <w:r>
        <w:t>До 1 января 2026 года сельскохозяйственными товаропроизводителями признаются организация, индивидуальный предприниматель, а также физическое лицо, определяемые в соответствии с нормативными правовыми актами Донецкой Народной Республики, Луганской Народн</w:t>
      </w:r>
      <w:r>
        <w:t>ой Республики, Запорожской области, Херсонской области, утверждаемыми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</w:t>
      </w:r>
      <w:r>
        <w:t>омплекса, осуществляющие производство сельскохозяйственной продукции (в том числе</w:t>
      </w:r>
      <w:proofErr w:type="gramEnd"/>
      <w:r>
        <w:t xml:space="preserve"> </w:t>
      </w:r>
      <w:proofErr w:type="gramStart"/>
      <w:r>
        <w:t>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</w:t>
      </w:r>
      <w:r>
        <w:t xml:space="preserve"> арендованных основных средствах) в соответствии с перечнем, утверждаемым нормативными правовыми актами Донецкой Народной Республики, Луганской Народной Республики, Запорожской области, Херсонской области по согласованию с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агропромышленного комплекса</w:t>
      </w:r>
      <w:proofErr w:type="gramEnd"/>
      <w:r>
        <w:t>, и реализацию этой продукции при условии, что в доходе сельскохозяйственных товаропроизводителей от реализации т</w:t>
      </w:r>
      <w:r>
        <w:t>оваров (работ, услуг) доля дохода от реализации этой продукции составляет не менее чем семьдесят процентов.</w:t>
      </w:r>
    </w:p>
    <w:p w:rsidR="00F912F0" w:rsidRDefault="005E6477">
      <w:pPr>
        <w:pStyle w:val="ConsPlusNormal0"/>
        <w:jc w:val="both"/>
      </w:pPr>
      <w:r>
        <w:t xml:space="preserve">(часть 3 введена Федеральным </w:t>
      </w:r>
      <w:hyperlink r:id="rId150" w:tooltip="Федеральный закон от 25.12.2023 N 67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</w:t>
      </w:r>
      <w:proofErr w:type="spellStart"/>
      <w:r>
        <w:t>N</w:t>
      </w:r>
      <w:proofErr w:type="spellEnd"/>
      <w:r>
        <w:t xml:space="preserve"> 674-ФЗ)</w:t>
      </w:r>
    </w:p>
    <w:p w:rsidR="00F912F0" w:rsidRDefault="00F912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912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F0" w:rsidRDefault="005E6477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12F0" w:rsidRDefault="005E6477">
            <w:pPr>
              <w:pStyle w:val="ConsPlusNormal0"/>
              <w:jc w:val="both"/>
            </w:pPr>
            <w:r>
              <w:rPr>
                <w:color w:val="392C69"/>
              </w:rPr>
              <w:t>Ч. 4 ст. 18 распространяется на отношения, возникшие с</w:t>
            </w:r>
            <w:r>
              <w:rPr>
                <w:color w:val="392C69"/>
              </w:rPr>
              <w:t xml:space="preserve"> 01.01.2025 (ФЗ от 07.07.2025 </w:t>
            </w:r>
            <w:hyperlink r:id="rId151" w:tooltip="Федеральный закон от 07.07.2025 N 213-ФЗ &quot;О внесении изменений в Федеральный закон &quot;О развитии сельского хозяйств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213-ФЗ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F0" w:rsidRDefault="00F912F0">
            <w:pPr>
              <w:pStyle w:val="ConsPlusNormal0"/>
            </w:pPr>
          </w:p>
        </w:tc>
      </w:tr>
    </w:tbl>
    <w:p w:rsidR="00F912F0" w:rsidRDefault="005E6477">
      <w:pPr>
        <w:pStyle w:val="ConsPlusNormal0"/>
        <w:spacing w:before="300"/>
        <w:ind w:firstLine="540"/>
        <w:jc w:val="both"/>
      </w:pPr>
      <w:bookmarkStart w:id="11" w:name="P368"/>
      <w:bookmarkEnd w:id="11"/>
      <w:r>
        <w:t xml:space="preserve">4. </w:t>
      </w:r>
      <w:proofErr w:type="gramStart"/>
      <w:r>
        <w:t xml:space="preserve">В 2025 и 2026 годах сельскохозяйственными товаропроизводителями признаются соответствующие по итогам 2023 года условиям, установленным </w:t>
      </w:r>
      <w:hyperlink w:anchor="P44" w:tooltip="1. 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">
        <w:r>
          <w:rPr>
            <w:color w:val="0000FF"/>
          </w:rPr>
          <w:t>частью 1 статьи 3</w:t>
        </w:r>
      </w:hyperlink>
      <w:r>
        <w:t xml:space="preserve"> настоящего Федерального закона, организация, индивидуальный предприниматель, которые пострадали в результате действий вооруженных формирований и (или) террористических актов и (или) осуществление хозяйствен</w:t>
      </w:r>
      <w:r>
        <w:t>ной деятельности которыми невозможно в результате действий вооруженных формирований и (или) террористических актов.</w:t>
      </w:r>
      <w:proofErr w:type="gramEnd"/>
    </w:p>
    <w:p w:rsidR="00F912F0" w:rsidRDefault="005E6477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152" w:tooltip="Федеральный закон от 07.07.2025 N 213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07.07.2025 </w:t>
      </w:r>
      <w:proofErr w:type="spellStart"/>
      <w:r>
        <w:t>N</w:t>
      </w:r>
      <w:proofErr w:type="spellEnd"/>
      <w:r>
        <w:t xml:space="preserve"> 213-ФЗ)</w:t>
      </w:r>
    </w:p>
    <w:p w:rsidR="00F912F0" w:rsidRDefault="00F912F0">
      <w:pPr>
        <w:pStyle w:val="ConsPlusNormal0"/>
        <w:ind w:firstLine="540"/>
        <w:jc w:val="both"/>
      </w:pPr>
    </w:p>
    <w:p w:rsidR="00F912F0" w:rsidRDefault="005E6477">
      <w:pPr>
        <w:pStyle w:val="ConsPlusNormal0"/>
        <w:jc w:val="right"/>
      </w:pPr>
      <w:r>
        <w:t>Президент</w:t>
      </w:r>
    </w:p>
    <w:p w:rsidR="00F912F0" w:rsidRDefault="005E6477">
      <w:pPr>
        <w:pStyle w:val="ConsPlusNormal0"/>
        <w:jc w:val="right"/>
      </w:pPr>
      <w:r>
        <w:t>Российской Федерации</w:t>
      </w:r>
    </w:p>
    <w:p w:rsidR="00F912F0" w:rsidRDefault="005E6477">
      <w:pPr>
        <w:pStyle w:val="ConsPlusNormal0"/>
        <w:jc w:val="right"/>
      </w:pPr>
      <w:r>
        <w:t>В.ПУТИН</w:t>
      </w:r>
    </w:p>
    <w:p w:rsidR="00F912F0" w:rsidRDefault="005E6477">
      <w:pPr>
        <w:pStyle w:val="ConsPlusNormal0"/>
      </w:pPr>
      <w:r>
        <w:t>Москва, Кремль</w:t>
      </w:r>
    </w:p>
    <w:p w:rsidR="00F912F0" w:rsidRDefault="005E6477">
      <w:pPr>
        <w:pStyle w:val="ConsPlusNormal0"/>
        <w:spacing w:before="240"/>
      </w:pPr>
      <w:r>
        <w:t>29 декабря 2006 года</w:t>
      </w:r>
    </w:p>
    <w:p w:rsidR="00F912F0" w:rsidRDefault="005E6477">
      <w:pPr>
        <w:pStyle w:val="ConsPlusNormal0"/>
        <w:spacing w:before="240"/>
      </w:pPr>
      <w:proofErr w:type="spellStart"/>
      <w:r>
        <w:t>N</w:t>
      </w:r>
      <w:proofErr w:type="spellEnd"/>
      <w:r>
        <w:t xml:space="preserve"> 264-ФЗ</w:t>
      </w:r>
    </w:p>
    <w:p w:rsidR="00F912F0" w:rsidRDefault="00F912F0">
      <w:pPr>
        <w:pStyle w:val="ConsPlusNormal0"/>
      </w:pPr>
    </w:p>
    <w:p w:rsidR="00F912F0" w:rsidRDefault="00F912F0">
      <w:pPr>
        <w:pStyle w:val="ConsPlusNormal0"/>
      </w:pPr>
    </w:p>
    <w:p w:rsidR="00F912F0" w:rsidRDefault="00F912F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12F0" w:rsidSect="005E6477">
      <w:headerReference w:type="first" r:id="rId153"/>
      <w:footerReference w:type="first" r:id="rId154"/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F0" w:rsidRDefault="00F912F0" w:rsidP="00F912F0">
      <w:r>
        <w:separator/>
      </w:r>
    </w:p>
  </w:endnote>
  <w:endnote w:type="continuationSeparator" w:id="0">
    <w:p w:rsidR="00F912F0" w:rsidRDefault="00F912F0" w:rsidP="00F9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F0" w:rsidRDefault="00F912F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912F0" w:rsidTr="005E6477">
      <w:tblPrEx>
        <w:tblCellMar>
          <w:top w:w="0" w:type="dxa"/>
          <w:bottom w:w="0" w:type="dxa"/>
        </w:tblCellMar>
      </w:tblPrEx>
      <w:trPr>
        <w:trHeight w:hRule="exact" w:val="245"/>
      </w:trPr>
      <w:tc>
        <w:tcPr>
          <w:tcW w:w="1650" w:type="pct"/>
          <w:vAlign w:val="center"/>
        </w:tcPr>
        <w:p w:rsidR="00F912F0" w:rsidRDefault="00F912F0">
          <w:pPr>
            <w:pStyle w:val="ConsPlusNormal0"/>
          </w:pPr>
        </w:p>
      </w:tc>
      <w:tc>
        <w:tcPr>
          <w:tcW w:w="1700" w:type="pct"/>
          <w:vAlign w:val="center"/>
        </w:tcPr>
        <w:p w:rsidR="00F912F0" w:rsidRDefault="00F912F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912F0" w:rsidRDefault="00F912F0">
          <w:pPr>
            <w:pStyle w:val="ConsPlusNormal0"/>
          </w:pPr>
        </w:p>
      </w:tc>
    </w:tr>
  </w:tbl>
  <w:p w:rsidR="00F912F0" w:rsidRDefault="005E647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F0" w:rsidRDefault="00F912F0" w:rsidP="00F912F0">
      <w:r>
        <w:separator/>
      </w:r>
    </w:p>
  </w:footnote>
  <w:footnote w:type="continuationSeparator" w:id="0">
    <w:p w:rsidR="00F912F0" w:rsidRDefault="00F912F0" w:rsidP="00F91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912F0" w:rsidTr="005E6477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F912F0" w:rsidRDefault="00F912F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912F0" w:rsidRDefault="00F912F0">
          <w:pPr>
            <w:pStyle w:val="ConsPlusNormal0"/>
            <w:rPr>
              <w:rFonts w:ascii="Tahoma" w:hAnsi="Tahoma" w:cs="Tahoma"/>
            </w:rPr>
          </w:pPr>
        </w:p>
      </w:tc>
    </w:tr>
  </w:tbl>
  <w:p w:rsidR="00F912F0" w:rsidRDefault="00F912F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912F0" w:rsidRDefault="00F912F0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ufe7PyKb2elv+hCTy/hdHARwag=" w:salt="52lVWWM8YwS5I+EzzUJs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12F0"/>
    <w:rsid w:val="005E6477"/>
    <w:rsid w:val="00F9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2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91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912F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91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912F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912F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912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912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912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912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91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912F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91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912F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912F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912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912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912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E64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E6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6477"/>
  </w:style>
  <w:style w:type="paragraph" w:styleId="a7">
    <w:name w:val="footer"/>
    <w:basedOn w:val="a"/>
    <w:link w:val="a8"/>
    <w:uiPriority w:val="99"/>
    <w:semiHidden/>
    <w:unhideWhenUsed/>
    <w:rsid w:val="005E6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64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8585&amp;date=09.09.2025&amp;dst=100091&amp;field=134" TargetMode="External"/><Relationship Id="rId117" Type="http://schemas.openxmlformats.org/officeDocument/2006/relationships/hyperlink" Target="https://login.consultant.ru/link/?req=doc&amp;base=LAW&amp;n=504965&amp;date=09.09.2025&amp;dst=100011&amp;field=134" TargetMode="External"/><Relationship Id="rId21" Type="http://schemas.openxmlformats.org/officeDocument/2006/relationships/hyperlink" Target="https://login.consultant.ru/link/?req=doc&amp;base=LAW&amp;n=303514&amp;date=09.09.2025&amp;dst=100053&amp;field=134" TargetMode="External"/><Relationship Id="rId42" Type="http://schemas.openxmlformats.org/officeDocument/2006/relationships/hyperlink" Target="https://login.consultant.ru/link/?req=doc&amp;base=LAW&amp;n=471231&amp;date=09.09.2025&amp;dst=100074&amp;field=134" TargetMode="External"/><Relationship Id="rId47" Type="http://schemas.openxmlformats.org/officeDocument/2006/relationships/hyperlink" Target="https://login.consultant.ru/link/?req=doc&amp;base=LAW&amp;n=482552&amp;date=09.09.2025&amp;dst=100012&amp;field=134" TargetMode="External"/><Relationship Id="rId63" Type="http://schemas.openxmlformats.org/officeDocument/2006/relationships/hyperlink" Target="https://login.consultant.ru/link/?req=doc&amp;base=LAW&amp;n=482711&amp;date=09.09.2025&amp;dst=100011&amp;field=134" TargetMode="External"/><Relationship Id="rId68" Type="http://schemas.openxmlformats.org/officeDocument/2006/relationships/hyperlink" Target="https://login.consultant.ru/link/?req=doc&amp;base=LAW&amp;n=365134&amp;date=09.09.2025&amp;dst=100011&amp;field=134" TargetMode="External"/><Relationship Id="rId84" Type="http://schemas.openxmlformats.org/officeDocument/2006/relationships/hyperlink" Target="https://login.consultant.ru/link/?req=doc&amp;base=LAW&amp;n=512055&amp;date=09.09.2025&amp;dst=100012&amp;field=134" TargetMode="External"/><Relationship Id="rId89" Type="http://schemas.openxmlformats.org/officeDocument/2006/relationships/hyperlink" Target="https://login.consultant.ru/link/?req=doc&amp;base=LAW&amp;n=509329&amp;date=09.09.2025&amp;dst=100010&amp;field=134" TargetMode="External"/><Relationship Id="rId112" Type="http://schemas.openxmlformats.org/officeDocument/2006/relationships/hyperlink" Target="https://login.consultant.ru/link/?req=doc&amp;base=LAW&amp;n=219025&amp;date=09.09.2025&amp;dst=100012&amp;field=134" TargetMode="External"/><Relationship Id="rId133" Type="http://schemas.openxmlformats.org/officeDocument/2006/relationships/hyperlink" Target="https://login.consultant.ru/link/?req=doc&amp;base=LAW&amp;n=386807&amp;date=09.09.2025&amp;dst=100013&amp;field=134" TargetMode="External"/><Relationship Id="rId138" Type="http://schemas.openxmlformats.org/officeDocument/2006/relationships/hyperlink" Target="https://login.consultant.ru/link/?req=doc&amp;base=LAW&amp;n=405756&amp;date=09.09.2025&amp;dst=100353&amp;field=134" TargetMode="External"/><Relationship Id="rId154" Type="http://schemas.openxmlformats.org/officeDocument/2006/relationships/footer" Target="footer1.xml"/><Relationship Id="rId16" Type="http://schemas.openxmlformats.org/officeDocument/2006/relationships/hyperlink" Target="https://login.consultant.ru/link/?req=doc&amp;base=LAW&amp;n=172873&amp;date=09.09.2025&amp;dst=100009&amp;field=134" TargetMode="External"/><Relationship Id="rId107" Type="http://schemas.openxmlformats.org/officeDocument/2006/relationships/hyperlink" Target="https://login.consultant.ru/link/?req=doc&amp;base=LAW&amp;n=388585&amp;date=09.09.2025&amp;dst=100091&amp;field=134" TargetMode="External"/><Relationship Id="rId11" Type="http://schemas.openxmlformats.org/officeDocument/2006/relationships/hyperlink" Target="https://login.consultant.ru/link/?req=doc&amp;base=LAW&amp;n=95798&amp;date=09.09.2025&amp;dst=100702&amp;field=134" TargetMode="External"/><Relationship Id="rId32" Type="http://schemas.openxmlformats.org/officeDocument/2006/relationships/hyperlink" Target="https://login.consultant.ru/link/?req=doc&amp;base=LAW&amp;n=465624&amp;date=09.09.2025&amp;dst=100026&amp;field=134" TargetMode="External"/><Relationship Id="rId37" Type="http://schemas.openxmlformats.org/officeDocument/2006/relationships/hyperlink" Target="https://login.consultant.ru/link/?req=doc&amp;base=LAW&amp;n=509329&amp;date=09.09.2025&amp;dst=100009&amp;field=134" TargetMode="External"/><Relationship Id="rId53" Type="http://schemas.openxmlformats.org/officeDocument/2006/relationships/hyperlink" Target="https://login.consultant.ru/link/?req=doc&amp;base=LAW&amp;n=482568&amp;date=09.09.2025&amp;dst=100011&amp;field=134" TargetMode="External"/><Relationship Id="rId58" Type="http://schemas.openxmlformats.org/officeDocument/2006/relationships/hyperlink" Target="https://login.consultant.ru/link/?req=doc&amp;base=LAW&amp;n=479093&amp;date=09.09.2025&amp;dst=101699&amp;field=134" TargetMode="External"/><Relationship Id="rId74" Type="http://schemas.openxmlformats.org/officeDocument/2006/relationships/hyperlink" Target="https://login.consultant.ru/link/?req=doc&amp;base=LAW&amp;n=386807&amp;date=09.09.2025&amp;dst=100011&amp;field=134" TargetMode="External"/><Relationship Id="rId79" Type="http://schemas.openxmlformats.org/officeDocument/2006/relationships/hyperlink" Target="https://login.consultant.ru/link/?req=doc&amp;base=LAW&amp;n=365134&amp;date=09.09.2025&amp;dst=100017&amp;field=134" TargetMode="External"/><Relationship Id="rId102" Type="http://schemas.openxmlformats.org/officeDocument/2006/relationships/hyperlink" Target="https://login.consultant.ru/link/?req=doc&amp;base=LAW&amp;n=500123&amp;date=09.09.2025" TargetMode="External"/><Relationship Id="rId123" Type="http://schemas.openxmlformats.org/officeDocument/2006/relationships/hyperlink" Target="https://login.consultant.ru/link/?req=doc&amp;base=LAW&amp;n=429234&amp;date=09.09.2025&amp;dst=100010&amp;field=134" TargetMode="External"/><Relationship Id="rId128" Type="http://schemas.openxmlformats.org/officeDocument/2006/relationships/hyperlink" Target="https://login.consultant.ru/link/?req=doc&amp;base=LAW&amp;n=510483&amp;date=09.09.2025&amp;dst=100138&amp;field=134" TargetMode="External"/><Relationship Id="rId144" Type="http://schemas.openxmlformats.org/officeDocument/2006/relationships/hyperlink" Target="https://login.consultant.ru/link/?req=doc&amp;base=LAW&amp;n=482711&amp;date=09.09.2025&amp;dst=100061&amp;field=134" TargetMode="External"/><Relationship Id="rId149" Type="http://schemas.openxmlformats.org/officeDocument/2006/relationships/hyperlink" Target="https://login.consultant.ru/link/?req=doc&amp;base=LAW&amp;n=365134&amp;date=09.09.2025&amp;dst=100030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5756&amp;date=09.09.2025&amp;dst=100348&amp;field=134" TargetMode="External"/><Relationship Id="rId95" Type="http://schemas.openxmlformats.org/officeDocument/2006/relationships/hyperlink" Target="https://login.consultant.ru/link/?req=doc&amp;base=LAW&amp;n=314277&amp;date=09.09.2025&amp;dst=100009&amp;field=134" TargetMode="External"/><Relationship Id="rId22" Type="http://schemas.openxmlformats.org/officeDocument/2006/relationships/hyperlink" Target="https://login.consultant.ru/link/?req=doc&amp;base=LAW&amp;n=471231&amp;date=09.09.2025&amp;dst=100073&amp;field=134" TargetMode="External"/><Relationship Id="rId27" Type="http://schemas.openxmlformats.org/officeDocument/2006/relationships/hyperlink" Target="https://login.consultant.ru/link/?req=doc&amp;base=LAW&amp;n=386807&amp;date=09.09.2025&amp;dst=100009&amp;field=134" TargetMode="External"/><Relationship Id="rId43" Type="http://schemas.openxmlformats.org/officeDocument/2006/relationships/hyperlink" Target="https://login.consultant.ru/link/?req=doc&amp;base=LAW&amp;n=386807&amp;date=09.09.2025&amp;dst=100010&amp;field=134" TargetMode="External"/><Relationship Id="rId48" Type="http://schemas.openxmlformats.org/officeDocument/2006/relationships/hyperlink" Target="https://login.consultant.ru/link/?req=doc&amp;base=LAW&amp;n=479274&amp;date=09.09.2025&amp;dst=100018&amp;field=134" TargetMode="External"/><Relationship Id="rId64" Type="http://schemas.openxmlformats.org/officeDocument/2006/relationships/hyperlink" Target="https://login.consultant.ru/link/?req=doc&amp;base=LAW&amp;n=172873&amp;date=09.09.2025&amp;dst=100015&amp;field=134" TargetMode="External"/><Relationship Id="rId69" Type="http://schemas.openxmlformats.org/officeDocument/2006/relationships/hyperlink" Target="https://login.consultant.ru/link/?req=doc&amp;base=LAW&amp;n=365134&amp;date=09.09.2025&amp;dst=100016&amp;field=134" TargetMode="External"/><Relationship Id="rId113" Type="http://schemas.openxmlformats.org/officeDocument/2006/relationships/hyperlink" Target="https://login.consultant.ru/link/?req=doc&amp;base=LAW&amp;n=482552&amp;date=09.09.2025&amp;dst=100018&amp;field=134" TargetMode="External"/><Relationship Id="rId118" Type="http://schemas.openxmlformats.org/officeDocument/2006/relationships/hyperlink" Target="https://login.consultant.ru/link/?req=doc&amp;base=LAW&amp;n=504965&amp;date=09.09.2025&amp;dst=100062&amp;field=134" TargetMode="External"/><Relationship Id="rId134" Type="http://schemas.openxmlformats.org/officeDocument/2006/relationships/hyperlink" Target="https://login.consultant.ru/link/?req=doc&amp;base=LAW&amp;n=405756&amp;date=09.09.2025&amp;dst=100353&amp;field=134" TargetMode="External"/><Relationship Id="rId139" Type="http://schemas.openxmlformats.org/officeDocument/2006/relationships/hyperlink" Target="https://login.consultant.ru/link/?req=doc&amp;base=LAW&amp;n=482711&amp;date=09.09.2025&amp;dst=100063&amp;field=134" TargetMode="External"/><Relationship Id="rId80" Type="http://schemas.openxmlformats.org/officeDocument/2006/relationships/hyperlink" Target="https://login.consultant.ru/link/?req=doc&amp;base=LAW&amp;n=500123&amp;date=09.09.2025&amp;dst=100034&amp;field=134" TargetMode="External"/><Relationship Id="rId85" Type="http://schemas.openxmlformats.org/officeDocument/2006/relationships/hyperlink" Target="https://login.consultant.ru/link/?req=doc&amp;base=LAW&amp;n=405756&amp;date=09.09.2025&amp;dst=100348&amp;field=134" TargetMode="External"/><Relationship Id="rId150" Type="http://schemas.openxmlformats.org/officeDocument/2006/relationships/hyperlink" Target="https://login.consultant.ru/link/?req=doc&amp;base=LAW&amp;n=465624&amp;date=09.09.2025&amp;dst=100026&amp;field=134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500123&amp;date=09.09.2025&amp;dst=100100&amp;field=134" TargetMode="External"/><Relationship Id="rId17" Type="http://schemas.openxmlformats.org/officeDocument/2006/relationships/hyperlink" Target="https://login.consultant.ru/link/?req=doc&amp;base=LAW&amp;n=175215&amp;date=09.09.2025&amp;dst=100009&amp;field=134" TargetMode="External"/><Relationship Id="rId25" Type="http://schemas.openxmlformats.org/officeDocument/2006/relationships/hyperlink" Target="https://login.consultant.ru/link/?req=doc&amp;base=LAW&amp;n=365134&amp;date=09.09.2025&amp;dst=100008&amp;field=134" TargetMode="External"/><Relationship Id="rId33" Type="http://schemas.openxmlformats.org/officeDocument/2006/relationships/hyperlink" Target="https://login.consultant.ru/link/?req=doc&amp;base=LAW&amp;n=479274&amp;date=09.09.2025&amp;dst=100016&amp;field=134" TargetMode="External"/><Relationship Id="rId38" Type="http://schemas.openxmlformats.org/officeDocument/2006/relationships/hyperlink" Target="https://login.consultant.ru/link/?req=doc&amp;base=LAW&amp;n=511161&amp;date=09.09.2025&amp;dst=100009&amp;field=134" TargetMode="External"/><Relationship Id="rId46" Type="http://schemas.openxmlformats.org/officeDocument/2006/relationships/hyperlink" Target="https://login.consultant.ru/link/?req=doc&amp;base=LAW&amp;n=482552&amp;date=09.09.2025&amp;dst=100010&amp;field=134" TargetMode="External"/><Relationship Id="rId59" Type="http://schemas.openxmlformats.org/officeDocument/2006/relationships/hyperlink" Target="https://login.consultant.ru/link/?req=doc&amp;base=LAW&amp;n=454065&amp;date=09.09.2025&amp;dst=100131&amp;field=134" TargetMode="External"/><Relationship Id="rId67" Type="http://schemas.openxmlformats.org/officeDocument/2006/relationships/hyperlink" Target="https://login.consultant.ru/link/?req=doc&amp;base=LAW&amp;n=482552&amp;date=09.09.2025&amp;dst=100014&amp;field=134" TargetMode="External"/><Relationship Id="rId103" Type="http://schemas.openxmlformats.org/officeDocument/2006/relationships/hyperlink" Target="https://login.consultant.ru/link/?req=doc&amp;base=LAW&amp;n=471231&amp;date=09.09.2025&amp;dst=100077&amp;field=134" TargetMode="External"/><Relationship Id="rId108" Type="http://schemas.openxmlformats.org/officeDocument/2006/relationships/hyperlink" Target="https://login.consultant.ru/link/?req=doc&amp;base=LAW&amp;n=410839&amp;date=09.09.2025&amp;dst=100027&amp;field=134" TargetMode="External"/><Relationship Id="rId116" Type="http://schemas.openxmlformats.org/officeDocument/2006/relationships/hyperlink" Target="https://login.consultant.ru/link/?req=doc&amp;base=LAW&amp;n=405756&amp;date=09.09.2025&amp;dst=100352&amp;field=134" TargetMode="External"/><Relationship Id="rId124" Type="http://schemas.openxmlformats.org/officeDocument/2006/relationships/hyperlink" Target="https://login.consultant.ru/link/?req=doc&amp;base=LAW&amp;n=405756&amp;date=09.09.2025&amp;dst=100353&amp;field=134" TargetMode="External"/><Relationship Id="rId129" Type="http://schemas.openxmlformats.org/officeDocument/2006/relationships/hyperlink" Target="https://login.consultant.ru/link/?req=doc&amp;base=LAW&amp;n=494431&amp;date=09.09.2025&amp;dst=100146&amp;field=134" TargetMode="External"/><Relationship Id="rId137" Type="http://schemas.openxmlformats.org/officeDocument/2006/relationships/hyperlink" Target="https://login.consultant.ru/link/?req=doc&amp;base=LAW&amp;n=175215&amp;date=09.09.2025&amp;dst=100012&amp;field=134" TargetMode="External"/><Relationship Id="rId20" Type="http://schemas.openxmlformats.org/officeDocument/2006/relationships/hyperlink" Target="https://login.consultant.ru/link/?req=doc&amp;base=LAW&amp;n=286455&amp;date=09.09.2025&amp;dst=100009&amp;field=134" TargetMode="External"/><Relationship Id="rId41" Type="http://schemas.openxmlformats.org/officeDocument/2006/relationships/hyperlink" Target="https://login.consultant.ru/link/?req=doc&amp;base=LAW&amp;n=86477&amp;date=09.09.2025&amp;dst=100008&amp;field=134" TargetMode="External"/><Relationship Id="rId54" Type="http://schemas.openxmlformats.org/officeDocument/2006/relationships/hyperlink" Target="https://login.consultant.ru/link/?req=doc&amp;base=LAW&amp;n=172873&amp;date=09.09.2025&amp;dst=100012&amp;field=134" TargetMode="External"/><Relationship Id="rId62" Type="http://schemas.openxmlformats.org/officeDocument/2006/relationships/hyperlink" Target="https://login.consultant.ru/link/?req=doc&amp;base=LAW&amp;n=482568&amp;date=09.09.2025&amp;dst=100013&amp;field=134" TargetMode="External"/><Relationship Id="rId70" Type="http://schemas.openxmlformats.org/officeDocument/2006/relationships/hyperlink" Target="https://login.consultant.ru/link/?req=doc&amp;base=LAW&amp;n=459602&amp;date=09.09.2025&amp;dst=100006&amp;field=134" TargetMode="External"/><Relationship Id="rId75" Type="http://schemas.openxmlformats.org/officeDocument/2006/relationships/hyperlink" Target="https://login.consultant.ru/link/?req=doc&amp;base=LAW&amp;n=389013&amp;date=09.09.2025&amp;dst=100027&amp;field=134" TargetMode="External"/><Relationship Id="rId83" Type="http://schemas.openxmlformats.org/officeDocument/2006/relationships/hyperlink" Target="https://login.consultant.ru/link/?req=doc&amp;base=LAW&amp;n=482711&amp;date=09.09.2025&amp;dst=100012&amp;field=134" TargetMode="External"/><Relationship Id="rId88" Type="http://schemas.openxmlformats.org/officeDocument/2006/relationships/hyperlink" Target="https://login.consultant.ru/link/?req=doc&amp;base=LAW&amp;n=405756&amp;date=09.09.2025&amp;dst=100348&amp;field=134" TargetMode="External"/><Relationship Id="rId91" Type="http://schemas.openxmlformats.org/officeDocument/2006/relationships/hyperlink" Target="https://login.consultant.ru/link/?req=doc&amp;base=LAW&amp;n=126572&amp;date=09.09.2025&amp;dst=100011&amp;field=134" TargetMode="External"/><Relationship Id="rId96" Type="http://schemas.openxmlformats.org/officeDocument/2006/relationships/hyperlink" Target="https://login.consultant.ru/link/?req=doc&amp;base=LAW&amp;n=172873&amp;date=09.09.2025&amp;dst=100018&amp;field=134" TargetMode="External"/><Relationship Id="rId111" Type="http://schemas.openxmlformats.org/officeDocument/2006/relationships/hyperlink" Target="https://login.consultant.ru/link/?req=doc&amp;base=LAW&amp;n=410839&amp;date=09.09.2025&amp;dst=100012&amp;field=134" TargetMode="External"/><Relationship Id="rId132" Type="http://schemas.openxmlformats.org/officeDocument/2006/relationships/hyperlink" Target="https://login.consultant.ru/link/?req=doc&amp;base=LAW&amp;n=405756&amp;date=09.09.2025&amp;dst=100353&amp;field=134" TargetMode="External"/><Relationship Id="rId140" Type="http://schemas.openxmlformats.org/officeDocument/2006/relationships/hyperlink" Target="https://login.consultant.ru/link/?req=doc&amp;base=LAW&amp;n=482711&amp;date=09.09.2025&amp;dst=100040&amp;field=134" TargetMode="External"/><Relationship Id="rId145" Type="http://schemas.openxmlformats.org/officeDocument/2006/relationships/hyperlink" Target="https://login.consultant.ru/link/?req=doc&amp;base=LAW&amp;n=482711&amp;date=09.09.2025&amp;dst=100061&amp;field=134" TargetMode="External"/><Relationship Id="rId15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7629&amp;date=09.09.2025&amp;dst=100008&amp;field=134" TargetMode="External"/><Relationship Id="rId15" Type="http://schemas.openxmlformats.org/officeDocument/2006/relationships/hyperlink" Target="https://login.consultant.ru/link/?req=doc&amp;base=LAW&amp;n=149689&amp;date=09.09.2025&amp;dst=100009&amp;field=134" TargetMode="External"/><Relationship Id="rId23" Type="http://schemas.openxmlformats.org/officeDocument/2006/relationships/hyperlink" Target="https://login.consultant.ru/link/?req=doc&amp;base=LAW&amp;n=312095&amp;date=09.09.2025&amp;dst=100009&amp;field=134" TargetMode="External"/><Relationship Id="rId28" Type="http://schemas.openxmlformats.org/officeDocument/2006/relationships/hyperlink" Target="https://login.consultant.ru/link/?req=doc&amp;base=LAW&amp;n=389013&amp;date=09.09.2025&amp;dst=100027&amp;field=134" TargetMode="External"/><Relationship Id="rId36" Type="http://schemas.openxmlformats.org/officeDocument/2006/relationships/hyperlink" Target="https://login.consultant.ru/link/?req=doc&amp;base=LAW&amp;n=494431&amp;date=09.09.2025&amp;dst=100143&amp;field=134" TargetMode="External"/><Relationship Id="rId49" Type="http://schemas.openxmlformats.org/officeDocument/2006/relationships/hyperlink" Target="https://login.consultant.ru/link/?req=doc&amp;base=LAW&amp;n=479274&amp;date=09.09.2025&amp;dst=100022&amp;field=134" TargetMode="External"/><Relationship Id="rId57" Type="http://schemas.openxmlformats.org/officeDocument/2006/relationships/hyperlink" Target="https://login.consultant.ru/link/?req=doc&amp;base=LAW&amp;n=312095&amp;date=09.09.2025&amp;dst=100009&amp;field=134" TargetMode="External"/><Relationship Id="rId106" Type="http://schemas.openxmlformats.org/officeDocument/2006/relationships/hyperlink" Target="https://login.consultant.ru/link/?req=doc&amp;base=LAW&amp;n=405756&amp;date=09.09.2025&amp;dst=100351&amp;field=134" TargetMode="External"/><Relationship Id="rId114" Type="http://schemas.openxmlformats.org/officeDocument/2006/relationships/hyperlink" Target="https://login.consultant.ru/link/?req=doc&amp;base=LAW&amp;n=500003&amp;date=09.09.2025&amp;dst=100007&amp;field=134" TargetMode="External"/><Relationship Id="rId119" Type="http://schemas.openxmlformats.org/officeDocument/2006/relationships/hyperlink" Target="https://login.consultant.ru/link/?req=doc&amp;base=LAW&amp;n=175215&amp;date=09.09.2025&amp;dst=100010&amp;field=134" TargetMode="External"/><Relationship Id="rId127" Type="http://schemas.openxmlformats.org/officeDocument/2006/relationships/hyperlink" Target="https://login.consultant.ru/link/?req=doc&amp;base=LAW&amp;n=471231&amp;date=09.09.2025&amp;dst=100078&amp;field=134" TargetMode="External"/><Relationship Id="rId10" Type="http://schemas.openxmlformats.org/officeDocument/2006/relationships/hyperlink" Target="https://login.consultant.ru/link/?req=doc&amp;base=LAW&amp;n=86477&amp;date=09.09.2025&amp;dst=100008&amp;field=134" TargetMode="External"/><Relationship Id="rId31" Type="http://schemas.openxmlformats.org/officeDocument/2006/relationships/hyperlink" Target="https://login.consultant.ru/link/?req=doc&amp;base=LAW&amp;n=454065&amp;date=09.09.2025&amp;dst=100131&amp;field=134" TargetMode="External"/><Relationship Id="rId44" Type="http://schemas.openxmlformats.org/officeDocument/2006/relationships/hyperlink" Target="https://login.consultant.ru/link/?req=doc&amp;base=LAW&amp;n=454116&amp;date=09.09.2025" TargetMode="External"/><Relationship Id="rId52" Type="http://schemas.openxmlformats.org/officeDocument/2006/relationships/hyperlink" Target="https://login.consultant.ru/link/?req=doc&amp;base=LAW&amp;n=286455&amp;date=09.09.2025&amp;dst=100011&amp;field=134" TargetMode="External"/><Relationship Id="rId60" Type="http://schemas.openxmlformats.org/officeDocument/2006/relationships/hyperlink" Target="https://login.consultant.ru/link/?req=doc&amp;base=LAW&amp;n=494431&amp;date=09.09.2025&amp;dst=100144&amp;field=134" TargetMode="External"/><Relationship Id="rId65" Type="http://schemas.openxmlformats.org/officeDocument/2006/relationships/hyperlink" Target="https://login.consultant.ru/link/?req=doc&amp;base=LAW&amp;n=380464&amp;date=09.09.2025&amp;dst=100007&amp;field=134" TargetMode="External"/><Relationship Id="rId73" Type="http://schemas.openxmlformats.org/officeDocument/2006/relationships/hyperlink" Target="https://login.consultant.ru/link/?req=doc&amp;base=LAW&amp;n=471231&amp;date=09.09.2025&amp;dst=100075&amp;field=134" TargetMode="External"/><Relationship Id="rId78" Type="http://schemas.openxmlformats.org/officeDocument/2006/relationships/hyperlink" Target="https://login.consultant.ru/link/?req=doc&amp;base=LAW&amp;n=482568&amp;date=09.09.2025&amp;dst=100017&amp;field=134" TargetMode="External"/><Relationship Id="rId81" Type="http://schemas.openxmlformats.org/officeDocument/2006/relationships/hyperlink" Target="https://login.consultant.ru/link/?req=doc&amp;base=LAW&amp;n=500123&amp;date=09.09.2025&amp;dst=100101&amp;field=134" TargetMode="External"/><Relationship Id="rId86" Type="http://schemas.openxmlformats.org/officeDocument/2006/relationships/hyperlink" Target="https://login.consultant.ru/link/?req=doc&amp;base=LAW&amp;n=126572&amp;date=09.09.2025&amp;dst=100010&amp;field=134" TargetMode="External"/><Relationship Id="rId94" Type="http://schemas.openxmlformats.org/officeDocument/2006/relationships/hyperlink" Target="https://login.consultant.ru/link/?req=doc&amp;base=LAW&amp;n=509329&amp;date=09.09.2025&amp;dst=100011&amp;field=134" TargetMode="External"/><Relationship Id="rId99" Type="http://schemas.openxmlformats.org/officeDocument/2006/relationships/hyperlink" Target="https://login.consultant.ru/link/?req=doc&amp;base=LAW&amp;n=365134&amp;date=09.09.2025&amp;dst=100023&amp;field=134" TargetMode="External"/><Relationship Id="rId101" Type="http://schemas.openxmlformats.org/officeDocument/2006/relationships/hyperlink" Target="https://login.consultant.ru/link/?req=doc&amp;base=LAW&amp;n=500123&amp;date=09.09.2025&amp;dst=100102&amp;field=134" TargetMode="External"/><Relationship Id="rId122" Type="http://schemas.openxmlformats.org/officeDocument/2006/relationships/hyperlink" Target="https://login.consultant.ru/link/?req=doc&amp;base=LAW&amp;n=511161&amp;date=09.09.2025&amp;dst=100009&amp;field=134" TargetMode="External"/><Relationship Id="rId130" Type="http://schemas.openxmlformats.org/officeDocument/2006/relationships/hyperlink" Target="https://login.consultant.ru/link/?req=doc&amp;base=LAW&amp;n=95798&amp;date=09.09.2025&amp;dst=100702&amp;field=134" TargetMode="External"/><Relationship Id="rId135" Type="http://schemas.openxmlformats.org/officeDocument/2006/relationships/hyperlink" Target="https://login.consultant.ru/link/?req=doc&amp;base=LAW&amp;n=405756&amp;date=09.09.2025&amp;dst=100353&amp;field=134" TargetMode="External"/><Relationship Id="rId143" Type="http://schemas.openxmlformats.org/officeDocument/2006/relationships/hyperlink" Target="https://login.consultant.ru/link/?req=doc&amp;base=LAW&amp;n=482711&amp;date=09.09.2025&amp;dst=100061&amp;field=134" TargetMode="External"/><Relationship Id="rId148" Type="http://schemas.openxmlformats.org/officeDocument/2006/relationships/hyperlink" Target="https://login.consultant.ru/link/?req=doc&amp;base=LAW&amp;n=482711&amp;date=09.09.2025&amp;dst=100061&amp;field=134" TargetMode="External"/><Relationship Id="rId151" Type="http://schemas.openxmlformats.org/officeDocument/2006/relationships/hyperlink" Target="https://login.consultant.ru/link/?req=doc&amp;base=LAW&amp;n=509329&amp;date=09.09.2025&amp;dst=100017&amp;field=134" TargetMode="External"/><Relationship Id="rId15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83170&amp;date=09.09.2025&amp;dst=100009&amp;field=134" TargetMode="External"/><Relationship Id="rId13" Type="http://schemas.openxmlformats.org/officeDocument/2006/relationships/hyperlink" Target="https://login.consultant.ru/link/?req=doc&amp;base=LAW&amp;n=126572&amp;date=09.09.2025&amp;dst=100009&amp;field=134" TargetMode="External"/><Relationship Id="rId18" Type="http://schemas.openxmlformats.org/officeDocument/2006/relationships/hyperlink" Target="https://login.consultant.ru/link/?req=doc&amp;base=LAW&amp;n=175217&amp;date=09.09.2025&amp;dst=100008&amp;field=134" TargetMode="External"/><Relationship Id="rId39" Type="http://schemas.openxmlformats.org/officeDocument/2006/relationships/hyperlink" Target="https://login.consultant.ru/link/?req=doc&amp;base=LAW&amp;n=479274&amp;date=09.09.2025&amp;dst=100017&amp;field=134" TargetMode="External"/><Relationship Id="rId109" Type="http://schemas.openxmlformats.org/officeDocument/2006/relationships/hyperlink" Target="https://login.consultant.ru/link/?req=doc&amp;base=LAW&amp;n=405756&amp;date=09.09.2025&amp;dst=100351&amp;field=134" TargetMode="External"/><Relationship Id="rId34" Type="http://schemas.openxmlformats.org/officeDocument/2006/relationships/hyperlink" Target="https://login.consultant.ru/link/?req=doc&amp;base=LAW&amp;n=482552&amp;date=09.09.2025&amp;dst=100009&amp;field=134" TargetMode="External"/><Relationship Id="rId50" Type="http://schemas.openxmlformats.org/officeDocument/2006/relationships/hyperlink" Target="https://login.consultant.ru/link/?req=doc&amp;base=LAW&amp;n=496877&amp;date=09.09.2025&amp;dst=100009&amp;field=134" TargetMode="External"/><Relationship Id="rId55" Type="http://schemas.openxmlformats.org/officeDocument/2006/relationships/hyperlink" Target="https://login.consultant.ru/link/?req=doc&amp;base=LAW&amp;n=286455&amp;date=09.09.2025&amp;dst=100012&amp;field=134" TargetMode="External"/><Relationship Id="rId76" Type="http://schemas.openxmlformats.org/officeDocument/2006/relationships/hyperlink" Target="https://login.consultant.ru/link/?req=doc&amp;base=LAW&amp;n=511232&amp;date=09.09.2025" TargetMode="External"/><Relationship Id="rId97" Type="http://schemas.openxmlformats.org/officeDocument/2006/relationships/hyperlink" Target="https://login.consultant.ru/link/?req=doc&amp;base=LAW&amp;n=365134&amp;date=09.09.2025&amp;dst=100021&amp;field=134" TargetMode="External"/><Relationship Id="rId104" Type="http://schemas.openxmlformats.org/officeDocument/2006/relationships/hyperlink" Target="https://login.consultant.ru/link/?req=doc&amp;base=LAW&amp;n=219025&amp;date=09.09.2025&amp;dst=100010&amp;field=134" TargetMode="External"/><Relationship Id="rId120" Type="http://schemas.openxmlformats.org/officeDocument/2006/relationships/hyperlink" Target="https://login.consultant.ru/link/?req=doc&amp;base=LAW&amp;n=509329&amp;date=09.09.2025&amp;dst=100012&amp;field=134" TargetMode="External"/><Relationship Id="rId125" Type="http://schemas.openxmlformats.org/officeDocument/2006/relationships/hyperlink" Target="https://login.consultant.ru/link/?req=doc&amp;base=LAW&amp;n=405756&amp;date=09.09.2025&amp;dst=100353&amp;field=134" TargetMode="External"/><Relationship Id="rId141" Type="http://schemas.openxmlformats.org/officeDocument/2006/relationships/hyperlink" Target="https://login.consultant.ru/link/?req=doc&amp;base=LAW&amp;n=482711&amp;date=09.09.2025&amp;dst=100061&amp;field=134" TargetMode="External"/><Relationship Id="rId146" Type="http://schemas.openxmlformats.org/officeDocument/2006/relationships/hyperlink" Target="https://login.consultant.ru/link/?req=doc&amp;base=LAW&amp;n=482711&amp;date=09.09.2025&amp;dst=100061&amp;field=134" TargetMode="External"/><Relationship Id="rId7" Type="http://schemas.openxmlformats.org/officeDocument/2006/relationships/hyperlink" Target="https://login.consultant.ru/link/?req=doc&amp;base=LAW&amp;n=501486&amp;date=09.09.2025&amp;dst=100710&amp;field=134" TargetMode="External"/><Relationship Id="rId71" Type="http://schemas.openxmlformats.org/officeDocument/2006/relationships/hyperlink" Target="https://login.consultant.ru/link/?req=doc&amp;base=LAW&amp;n=308356&amp;date=09.09.2025&amp;dst=100008&amp;field=134" TargetMode="External"/><Relationship Id="rId92" Type="http://schemas.openxmlformats.org/officeDocument/2006/relationships/hyperlink" Target="https://login.consultant.ru/link/?req=doc&amp;base=LAW&amp;n=482711&amp;date=09.09.2025&amp;dst=10006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5484&amp;date=09.09.2025&amp;dst=100045&amp;field=134" TargetMode="External"/><Relationship Id="rId24" Type="http://schemas.openxmlformats.org/officeDocument/2006/relationships/hyperlink" Target="https://login.consultant.ru/link/?req=doc&amp;base=LAW&amp;n=314277&amp;date=09.09.2025&amp;dst=100009&amp;field=134" TargetMode="External"/><Relationship Id="rId40" Type="http://schemas.openxmlformats.org/officeDocument/2006/relationships/hyperlink" Target="https://login.consultant.ru/link/?req=doc&amp;base=LAW&amp;n=509249&amp;date=09.09.2025&amp;dst=100007&amp;field=134" TargetMode="External"/><Relationship Id="rId45" Type="http://schemas.openxmlformats.org/officeDocument/2006/relationships/hyperlink" Target="https://login.consultant.ru/link/?req=doc&amp;base=LAW&amp;n=479332&amp;date=09.09.2025&amp;dst=100046&amp;field=134" TargetMode="External"/><Relationship Id="rId66" Type="http://schemas.openxmlformats.org/officeDocument/2006/relationships/hyperlink" Target="https://login.consultant.ru/link/?req=doc&amp;base=LAW&amp;n=482568&amp;date=09.09.2025&amp;dst=100015&amp;field=134" TargetMode="External"/><Relationship Id="rId87" Type="http://schemas.openxmlformats.org/officeDocument/2006/relationships/hyperlink" Target="https://login.consultant.ru/link/?req=doc&amp;base=LAW&amp;n=129185&amp;date=09.09.2025&amp;dst=100013&amp;field=134" TargetMode="External"/><Relationship Id="rId110" Type="http://schemas.openxmlformats.org/officeDocument/2006/relationships/hyperlink" Target="https://login.consultant.ru/link/?req=doc&amp;base=LAW&amp;n=405756&amp;date=09.09.2025&amp;dst=100351&amp;field=134" TargetMode="External"/><Relationship Id="rId115" Type="http://schemas.openxmlformats.org/officeDocument/2006/relationships/hyperlink" Target="https://login.consultant.ru/link/?req=doc&amp;base=LAW&amp;n=511232&amp;date=09.09.2025" TargetMode="External"/><Relationship Id="rId131" Type="http://schemas.openxmlformats.org/officeDocument/2006/relationships/hyperlink" Target="https://login.consultant.ru/link/?req=doc&amp;base=LAW&amp;n=496781&amp;date=09.09.2025&amp;dst=100015&amp;field=134" TargetMode="External"/><Relationship Id="rId136" Type="http://schemas.openxmlformats.org/officeDocument/2006/relationships/hyperlink" Target="https://login.consultant.ru/link/?req=doc&amp;base=LAW&amp;n=482711&amp;date=09.09.2025&amp;dst=100014&amp;field=134" TargetMode="External"/><Relationship Id="rId61" Type="http://schemas.openxmlformats.org/officeDocument/2006/relationships/hyperlink" Target="https://login.consultant.ru/link/?req=doc&amp;base=LAW&amp;n=286455&amp;date=09.09.2025&amp;dst=100013&amp;field=134" TargetMode="External"/><Relationship Id="rId82" Type="http://schemas.openxmlformats.org/officeDocument/2006/relationships/hyperlink" Target="https://login.consultant.ru/link/?req=doc&amp;base=LAW&amp;n=365134&amp;date=09.09.2025&amp;dst=100019&amp;field=134" TargetMode="External"/><Relationship Id="rId152" Type="http://schemas.openxmlformats.org/officeDocument/2006/relationships/hyperlink" Target="https://login.consultant.ru/link/?req=doc&amp;base=LAW&amp;n=509329&amp;date=09.09.2025&amp;dst=100013&amp;field=134" TargetMode="External"/><Relationship Id="rId19" Type="http://schemas.openxmlformats.org/officeDocument/2006/relationships/hyperlink" Target="https://login.consultant.ru/link/?req=doc&amp;base=LAW&amp;n=219025&amp;date=09.09.2025&amp;dst=100009&amp;field=134" TargetMode="External"/><Relationship Id="rId14" Type="http://schemas.openxmlformats.org/officeDocument/2006/relationships/hyperlink" Target="https://login.consultant.ru/link/?req=doc&amp;base=LAW&amp;n=479093&amp;date=09.09.2025&amp;dst=101699&amp;field=134" TargetMode="External"/><Relationship Id="rId30" Type="http://schemas.openxmlformats.org/officeDocument/2006/relationships/hyperlink" Target="https://login.consultant.ru/link/?req=doc&amp;base=LAW&amp;n=482711&amp;date=09.09.2025&amp;dst=100040&amp;field=134" TargetMode="External"/><Relationship Id="rId35" Type="http://schemas.openxmlformats.org/officeDocument/2006/relationships/hyperlink" Target="https://login.consultant.ru/link/?req=doc&amp;base=LAW&amp;n=482568&amp;date=09.09.2025&amp;dst=100009&amp;field=134" TargetMode="External"/><Relationship Id="rId56" Type="http://schemas.openxmlformats.org/officeDocument/2006/relationships/hyperlink" Target="https://login.consultant.ru/link/?req=doc&amp;base=LAW&amp;n=482568&amp;date=09.09.2025&amp;dst=100012&amp;field=134" TargetMode="External"/><Relationship Id="rId77" Type="http://schemas.openxmlformats.org/officeDocument/2006/relationships/hyperlink" Target="https://login.consultant.ru/link/?req=doc&amp;base=LAW&amp;n=482552&amp;date=09.09.2025&amp;dst=100016&amp;field=134" TargetMode="External"/><Relationship Id="rId100" Type="http://schemas.openxmlformats.org/officeDocument/2006/relationships/hyperlink" Target="https://login.consultant.ru/link/?req=doc&amp;base=LAW&amp;n=365134&amp;date=09.09.2025&amp;dst=100027&amp;field=134" TargetMode="External"/><Relationship Id="rId105" Type="http://schemas.openxmlformats.org/officeDocument/2006/relationships/hyperlink" Target="https://login.consultant.ru/link/?req=doc&amp;base=LAW&amp;n=393992&amp;date=09.09.2025&amp;dst=100007&amp;field=134" TargetMode="External"/><Relationship Id="rId126" Type="http://schemas.openxmlformats.org/officeDocument/2006/relationships/hyperlink" Target="https://login.consultant.ru/link/?req=doc&amp;base=LAW&amp;n=303514&amp;date=09.09.2025&amp;dst=100053&amp;field=134" TargetMode="External"/><Relationship Id="rId147" Type="http://schemas.openxmlformats.org/officeDocument/2006/relationships/hyperlink" Target="https://login.consultant.ru/link/?req=doc&amp;base=LAW&amp;n=482711&amp;date=09.09.2025&amp;dst=100061&amp;field=134" TargetMode="External"/><Relationship Id="rId8" Type="http://schemas.openxmlformats.org/officeDocument/2006/relationships/hyperlink" Target="https://login.consultant.ru/link/?req=doc&amp;base=LAW&amp;n=405756&amp;date=09.09.2025&amp;dst=100347&amp;field=134" TargetMode="External"/><Relationship Id="rId51" Type="http://schemas.openxmlformats.org/officeDocument/2006/relationships/hyperlink" Target="https://login.consultant.ru/link/?req=doc&amp;base=LAW&amp;n=172873&amp;date=09.09.2025&amp;dst=100011&amp;field=134" TargetMode="External"/><Relationship Id="rId72" Type="http://schemas.openxmlformats.org/officeDocument/2006/relationships/hyperlink" Target="https://login.consultant.ru/link/?req=doc&amp;base=LAW&amp;n=149689&amp;date=09.09.2025&amp;dst=100009&amp;field=134" TargetMode="External"/><Relationship Id="rId93" Type="http://schemas.openxmlformats.org/officeDocument/2006/relationships/hyperlink" Target="https://login.consultant.ru/link/?req=doc&amp;base=LAW&amp;n=405756&amp;date=09.09.2025&amp;dst=100349&amp;field=134" TargetMode="External"/><Relationship Id="rId98" Type="http://schemas.openxmlformats.org/officeDocument/2006/relationships/hyperlink" Target="https://login.consultant.ru/link/?req=doc&amp;base=LAW&amp;n=482568&amp;date=09.09.2025&amp;dst=100019&amp;field=134" TargetMode="External"/><Relationship Id="rId121" Type="http://schemas.openxmlformats.org/officeDocument/2006/relationships/hyperlink" Target="https://login.consultant.ru/link/?req=doc&amp;base=LAW&amp;n=365134&amp;date=09.09.2025&amp;dst=100028&amp;field=134" TargetMode="External"/><Relationship Id="rId142" Type="http://schemas.openxmlformats.org/officeDocument/2006/relationships/hyperlink" Target="https://login.consultant.ru/link/?req=doc&amp;base=LAW&amp;n=482711&amp;date=09.09.2025&amp;dst=100061&amp;field=1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16026</Words>
  <Characters>91352</Characters>
  <Application>Microsoft Office Word</Application>
  <DocSecurity>8</DocSecurity>
  <Lines>761</Lines>
  <Paragraphs>214</Paragraphs>
  <ScaleCrop>false</ScaleCrop>
  <Company>КонсультантПлюс Версия 4024.00.50</Company>
  <LinksUpToDate>false</LinksUpToDate>
  <CharactersWithSpaces>107164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29.12.2006 N 264-ФЗ
(ред. от 31.07.2025)
"О развитии сельского хозяйства"</dc:title>
  <cp:lastModifiedBy>ГКУ</cp:lastModifiedBy>
  <cp:revision>2</cp:revision>
  <dcterms:created xsi:type="dcterms:W3CDTF">2025-09-09T10:37:00Z</dcterms:created>
  <dcterms:modified xsi:type="dcterms:W3CDTF">2025-09-11T08:19:00Z</dcterms:modified>
</cp:coreProperties>
</file>